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7C09E7" w14:textId="77777777" w:rsidR="005F7ADA" w:rsidRDefault="005F7ADA" w:rsidP="005F7ADA">
      <w:pPr>
        <w:rPr>
          <w:rFonts w:ascii="Garamond" w:hAnsi="Garamond"/>
          <w:sz w:val="22"/>
          <w:szCs w:val="22"/>
          <w:lang w:val="es-MX"/>
        </w:rPr>
      </w:pPr>
      <w:r>
        <w:rPr>
          <w:rFonts w:ascii="Garamond" w:hAnsi="Garamond"/>
          <w:sz w:val="22"/>
          <w:szCs w:val="22"/>
          <w:lang w:val="es-MX"/>
        </w:rPr>
        <w:t>Durante el primer trimestre del año 2025 se realizaron las siguientes reuniones:</w:t>
      </w:r>
    </w:p>
    <w:p w14:paraId="73D87AC8" w14:textId="77777777" w:rsidR="008823B7" w:rsidRDefault="008823B7" w:rsidP="005F7ADA">
      <w:pPr>
        <w:rPr>
          <w:rFonts w:ascii="Garamond" w:hAnsi="Garamond"/>
          <w:sz w:val="22"/>
          <w:szCs w:val="22"/>
          <w:lang w:val="es-MX"/>
        </w:rPr>
      </w:pPr>
    </w:p>
    <w:sdt>
      <w:sdtPr>
        <w:rPr>
          <w:lang w:val="es-ES"/>
        </w:rPr>
        <w:id w:val="-516998274"/>
        <w:docPartObj>
          <w:docPartGallery w:val="Table of Contents"/>
          <w:docPartUnique/>
        </w:docPartObj>
      </w:sdtPr>
      <w:sdtEndPr>
        <w:rPr>
          <w:rFonts w:ascii="Times New Roman" w:eastAsia="Times New Roman" w:hAnsi="Times New Roman" w:cs="Times New Roman"/>
          <w:b/>
          <w:bCs/>
          <w:color w:val="00000A"/>
          <w:sz w:val="20"/>
          <w:szCs w:val="20"/>
          <w:lang w:eastAsia="zh-CN"/>
        </w:rPr>
      </w:sdtEndPr>
      <w:sdtContent>
        <w:p w14:paraId="354101DC" w14:textId="2945AA05" w:rsidR="00703E38" w:rsidRDefault="00703E38">
          <w:pPr>
            <w:pStyle w:val="TtuloTDC"/>
          </w:pPr>
          <w:r>
            <w:rPr>
              <w:lang w:val="es-ES"/>
            </w:rPr>
            <w:t>Contenido</w:t>
          </w:r>
        </w:p>
        <w:p w14:paraId="7A2C48E2" w14:textId="06EB450C" w:rsidR="00703E38" w:rsidRDefault="00703E38">
          <w:pPr>
            <w:pStyle w:val="TDC1"/>
            <w:tabs>
              <w:tab w:val="left" w:pos="480"/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03486473" w:history="1">
            <w:r w:rsidRPr="00CB78F6">
              <w:rPr>
                <w:rStyle w:val="Hipervnculo"/>
                <w:rFonts w:ascii="Garamond" w:hAnsi="Garamond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24"/>
                <w:lang w:val="es-CO" w:eastAsia="es-CO"/>
                <w14:ligatures w14:val="standardContextual"/>
              </w:rPr>
              <w:tab/>
            </w:r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Reunión Institucional revisión sitios sagrados 19-02-2025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F4F36D" w14:textId="78BDF97F" w:rsidR="00703E38" w:rsidRDefault="00703E38">
          <w:pPr>
            <w:pStyle w:val="TDC1"/>
            <w:tabs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hyperlink w:anchor="_Toc203486474" w:history="1"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2B50AC" w14:textId="229BD9B3" w:rsidR="00703E38" w:rsidRDefault="00703E38">
          <w:pPr>
            <w:pStyle w:val="TDC1"/>
            <w:tabs>
              <w:tab w:val="left" w:pos="480"/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hyperlink w:anchor="_Toc203486475" w:history="1"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24"/>
                <w:lang w:val="es-CO" w:eastAsia="es-CO"/>
                <w14:ligatures w14:val="standardContextual"/>
              </w:rPr>
              <w:tab/>
            </w:r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Revisión Institucional Sitios Sagrados 20-02-2025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C2B989" w14:textId="7B2B5BED" w:rsidR="00703E38" w:rsidRDefault="00703E38">
          <w:pPr>
            <w:pStyle w:val="TDC1"/>
            <w:tabs>
              <w:tab w:val="left" w:pos="480"/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hyperlink w:anchor="_Toc203486476" w:history="1"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24"/>
                <w:lang w:val="es-CO" w:eastAsia="es-CO"/>
                <w14:ligatures w14:val="standardContextual"/>
              </w:rPr>
              <w:tab/>
            </w:r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Mesa Técnica Institucional plan parcial el descanso 24-02-2025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54C1EB" w14:textId="49EBD558" w:rsidR="00703E38" w:rsidRDefault="00703E38">
          <w:pPr>
            <w:pStyle w:val="TDC1"/>
            <w:tabs>
              <w:tab w:val="left" w:pos="480"/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hyperlink w:anchor="_Toc203486477" w:history="1"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24"/>
                <w:lang w:val="es-CO" w:eastAsia="es-CO"/>
                <w14:ligatures w14:val="standardContextual"/>
              </w:rPr>
              <w:tab/>
            </w:r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Mesa técnica plan parcial el Edén el descanso – Movilidad 24-02-2025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A025AA" w14:textId="604E90CB" w:rsidR="00703E38" w:rsidRDefault="00703E38">
          <w:pPr>
            <w:pStyle w:val="TDC1"/>
            <w:tabs>
              <w:tab w:val="left" w:pos="480"/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hyperlink w:anchor="_Toc203486478" w:history="1"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24"/>
                <w:lang w:val="es-CO" w:eastAsia="es-CO"/>
                <w14:ligatures w14:val="standardContextual"/>
              </w:rPr>
              <w:tab/>
            </w:r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Mesa técnica plan parcial el Edén el descanso – secretaria de salud 24-02-2025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D1EE08" w14:textId="790EF400" w:rsidR="00703E38" w:rsidRDefault="00703E38">
          <w:pPr>
            <w:pStyle w:val="TDC1"/>
            <w:tabs>
              <w:tab w:val="left" w:pos="480"/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hyperlink w:anchor="_Toc203486479" w:history="1"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24"/>
                <w:lang w:val="es-CO" w:eastAsia="es-CO"/>
                <w14:ligatures w14:val="standardContextual"/>
              </w:rPr>
              <w:tab/>
            </w:r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Mesa técnica plan parcial el Edén el descanso Renobo 24-02-2025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A58BBC" w14:textId="7CDAD139" w:rsidR="00703E38" w:rsidRDefault="00703E38">
          <w:pPr>
            <w:pStyle w:val="TDC1"/>
            <w:tabs>
              <w:tab w:val="left" w:pos="480"/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hyperlink w:anchor="_Toc203486480" w:history="1"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7.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24"/>
                <w:lang w:val="es-CO" w:eastAsia="es-CO"/>
                <w14:ligatures w14:val="standardContextual"/>
              </w:rPr>
              <w:tab/>
            </w:r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Mesa técnica plan parcial el Edén el descanso sector Seguridad 24-02-2025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EE9B9E" w14:textId="28FB8790" w:rsidR="00703E38" w:rsidRDefault="00703E38">
          <w:pPr>
            <w:pStyle w:val="TDC1"/>
            <w:tabs>
              <w:tab w:val="left" w:pos="480"/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hyperlink w:anchor="_Toc203486481" w:history="1"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8.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24"/>
                <w:lang w:val="es-CO" w:eastAsia="es-CO"/>
                <w14:ligatures w14:val="standardContextual"/>
              </w:rPr>
              <w:tab/>
            </w:r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Mesa técnica plan parcial el Edén el descanso Integración social 25-02-2025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D4BA97" w14:textId="271FD7BF" w:rsidR="00703E38" w:rsidRDefault="00703E38">
          <w:pPr>
            <w:pStyle w:val="TDC1"/>
            <w:tabs>
              <w:tab w:val="left" w:pos="480"/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hyperlink w:anchor="_Toc203486482" w:history="1"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9.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24"/>
                <w:lang w:val="es-CO" w:eastAsia="es-CO"/>
                <w14:ligatures w14:val="standardContextual"/>
              </w:rPr>
              <w:tab/>
            </w:r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Mesa técnica plan parcial el Edén Secretaria de desarrollo económico 25-02-2025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07038D" w14:textId="3F8D3825" w:rsidR="00703E38" w:rsidRDefault="00703E38">
          <w:pPr>
            <w:pStyle w:val="TDC1"/>
            <w:tabs>
              <w:tab w:val="left" w:pos="480"/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hyperlink w:anchor="_Toc203486483" w:history="1"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10.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24"/>
                <w:lang w:val="es-CO" w:eastAsia="es-CO"/>
                <w14:ligatures w14:val="standardContextual"/>
              </w:rPr>
              <w:tab/>
            </w:r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Mesa técnica plan parcial el Edén 25-02-2025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202A1E" w14:textId="1C1FC347" w:rsidR="00703E38" w:rsidRDefault="00703E38">
          <w:pPr>
            <w:pStyle w:val="TDC1"/>
            <w:tabs>
              <w:tab w:val="left" w:pos="480"/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hyperlink w:anchor="_Toc203486484" w:history="1"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11.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24"/>
                <w:lang w:val="es-CO" w:eastAsia="es-CO"/>
                <w14:ligatures w14:val="standardContextual"/>
              </w:rPr>
              <w:tab/>
            </w:r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Mesa Técnica secretaria general 28-02-2025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FC77F9" w14:textId="7267F070" w:rsidR="00703E38" w:rsidRDefault="00703E38">
          <w:pPr>
            <w:pStyle w:val="TDC1"/>
            <w:tabs>
              <w:tab w:val="left" w:pos="480"/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hyperlink w:anchor="_Toc203486485" w:history="1"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12.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24"/>
                <w:lang w:val="es-CO" w:eastAsia="es-CO"/>
                <w14:ligatures w14:val="standardContextual"/>
              </w:rPr>
              <w:tab/>
            </w:r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1er. Comité de seguimiento Plan Parcial el Edén 03-03-2025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935257" w14:textId="5E7CE730" w:rsidR="00703E38" w:rsidRDefault="00703E38">
          <w:pPr>
            <w:pStyle w:val="TDC1"/>
            <w:tabs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hyperlink w:anchor="_Toc203486486" w:history="1"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CAA700" w14:textId="75C6716D" w:rsidR="00703E38" w:rsidRDefault="00703E38">
          <w:pPr>
            <w:pStyle w:val="TDC1"/>
            <w:tabs>
              <w:tab w:val="left" w:pos="480"/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hyperlink w:anchor="_Toc203486487" w:history="1"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13.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24"/>
                <w:lang w:val="es-CO" w:eastAsia="es-CO"/>
                <w14:ligatures w14:val="standardContextual"/>
              </w:rPr>
              <w:tab/>
            </w:r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Capacitación consulta previa 10-03-2025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758B36" w14:textId="18E3C1D7" w:rsidR="00703E38" w:rsidRDefault="00703E38">
          <w:pPr>
            <w:pStyle w:val="TDC1"/>
            <w:tabs>
              <w:tab w:val="left" w:pos="480"/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hyperlink w:anchor="_Toc203486488" w:history="1"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14.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24"/>
                <w:lang w:val="es-CO" w:eastAsia="es-CO"/>
                <w14:ligatures w14:val="standardContextual"/>
              </w:rPr>
              <w:tab/>
            </w:r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Mesa técnica catastro 10-03-2025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6A52C8" w14:textId="566F193D" w:rsidR="00703E38" w:rsidRDefault="00703E38">
          <w:pPr>
            <w:pStyle w:val="TDC1"/>
            <w:tabs>
              <w:tab w:val="left" w:pos="480"/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hyperlink w:anchor="_Toc203486489" w:history="1"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15.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24"/>
                <w:lang w:val="es-CO" w:eastAsia="es-CO"/>
                <w14:ligatures w14:val="standardContextual"/>
              </w:rPr>
              <w:tab/>
            </w:r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Mesa técnica secretaria de la mujer 10-03-2025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F6BD64" w14:textId="3EE97E9F" w:rsidR="00703E38" w:rsidRDefault="00703E38">
          <w:pPr>
            <w:pStyle w:val="TDC1"/>
            <w:tabs>
              <w:tab w:val="left" w:pos="480"/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hyperlink w:anchor="_Toc203486490" w:history="1"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16.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24"/>
                <w:lang w:val="es-CO" w:eastAsia="es-CO"/>
                <w14:ligatures w14:val="standardContextual"/>
              </w:rPr>
              <w:tab/>
            </w:r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Mesa técnica consulta previa plan parcial el Edén – Educación 12-03-2025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CC6D2F" w14:textId="32173146" w:rsidR="00703E38" w:rsidRDefault="00703E38">
          <w:pPr>
            <w:pStyle w:val="TDC1"/>
            <w:tabs>
              <w:tab w:val="left" w:pos="480"/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hyperlink w:anchor="_Toc203486491" w:history="1"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17.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24"/>
                <w:lang w:val="es-CO" w:eastAsia="es-CO"/>
                <w14:ligatures w14:val="standardContextual"/>
              </w:rPr>
              <w:tab/>
            </w:r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Seguimiento compromisos consulta previa mesas técnicas 12-03-2025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858554" w14:textId="6B09864E" w:rsidR="00703E38" w:rsidRDefault="00703E38">
          <w:pPr>
            <w:pStyle w:val="TDC1"/>
            <w:tabs>
              <w:tab w:val="left" w:pos="480"/>
              <w:tab w:val="right" w:leader="dot" w:pos="9395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24"/>
              <w:lang w:val="es-CO" w:eastAsia="es-CO"/>
              <w14:ligatures w14:val="standardContextual"/>
            </w:rPr>
          </w:pPr>
          <w:hyperlink w:anchor="_Toc203486492" w:history="1"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18.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24"/>
                <w:lang w:val="es-CO" w:eastAsia="es-CO"/>
                <w14:ligatures w14:val="standardContextual"/>
              </w:rPr>
              <w:tab/>
            </w:r>
            <w:r w:rsidRPr="00CB78F6">
              <w:rPr>
                <w:rStyle w:val="Hipervnculo"/>
                <w:rFonts w:ascii="Garamond" w:hAnsi="Garamond"/>
                <w:noProof/>
                <w:lang w:val="es-MX"/>
              </w:rPr>
              <w:t>Mesa Técnica salud – plan parcial el Edén 21-03-2025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_Toc203486492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F13595" w14:textId="67725C23" w:rsidR="00703E38" w:rsidRDefault="00703E38">
          <w:r>
            <w:rPr>
              <w:b/>
              <w:bCs/>
            </w:rPr>
            <w:fldChar w:fldCharType="end"/>
          </w:r>
        </w:p>
      </w:sdtContent>
    </w:sdt>
    <w:p w14:paraId="10E8D782" w14:textId="77777777" w:rsidR="008823B7" w:rsidRDefault="008823B7" w:rsidP="005F7ADA">
      <w:pPr>
        <w:rPr>
          <w:rFonts w:ascii="Garamond" w:hAnsi="Garamond"/>
          <w:sz w:val="22"/>
          <w:szCs w:val="22"/>
          <w:lang w:val="es-MX"/>
        </w:rPr>
      </w:pPr>
    </w:p>
    <w:p w14:paraId="7C7972D9" w14:textId="77777777" w:rsidR="008823B7" w:rsidRDefault="008823B7" w:rsidP="005F7ADA">
      <w:pPr>
        <w:rPr>
          <w:rFonts w:ascii="Garamond" w:hAnsi="Garamond"/>
          <w:sz w:val="22"/>
          <w:szCs w:val="22"/>
          <w:lang w:val="es-MX"/>
        </w:rPr>
      </w:pPr>
    </w:p>
    <w:p w14:paraId="2C48212D" w14:textId="051F067E" w:rsidR="008823B7" w:rsidRDefault="008823B7" w:rsidP="005F7ADA">
      <w:pPr>
        <w:rPr>
          <w:rFonts w:ascii="Garamond" w:hAnsi="Garamond"/>
          <w:sz w:val="22"/>
          <w:szCs w:val="22"/>
          <w:lang w:val="es-MX"/>
        </w:rPr>
      </w:pPr>
    </w:p>
    <w:p w14:paraId="0BFD41D0" w14:textId="77777777" w:rsidR="002A5490" w:rsidRDefault="002A5490" w:rsidP="005F7ADA">
      <w:pPr>
        <w:rPr>
          <w:rFonts w:ascii="Garamond" w:hAnsi="Garamond"/>
          <w:sz w:val="22"/>
          <w:szCs w:val="22"/>
          <w:lang w:val="es-MX"/>
        </w:rPr>
      </w:pPr>
    </w:p>
    <w:p w14:paraId="5DED88D0" w14:textId="77777777" w:rsidR="002A5490" w:rsidRDefault="002A5490" w:rsidP="005F7ADA">
      <w:pPr>
        <w:rPr>
          <w:rFonts w:ascii="Garamond" w:hAnsi="Garamond"/>
          <w:sz w:val="22"/>
          <w:szCs w:val="22"/>
          <w:lang w:val="es-MX"/>
        </w:rPr>
      </w:pPr>
    </w:p>
    <w:p w14:paraId="4E75023A" w14:textId="77777777" w:rsidR="002A5490" w:rsidRDefault="002A5490" w:rsidP="005F7ADA">
      <w:pPr>
        <w:rPr>
          <w:rFonts w:ascii="Garamond" w:hAnsi="Garamond"/>
          <w:sz w:val="22"/>
          <w:szCs w:val="22"/>
          <w:lang w:val="es-MX"/>
        </w:rPr>
      </w:pPr>
    </w:p>
    <w:p w14:paraId="75DED681" w14:textId="77777777" w:rsidR="002A5490" w:rsidRDefault="002A5490" w:rsidP="005F7ADA">
      <w:pPr>
        <w:rPr>
          <w:rFonts w:ascii="Garamond" w:hAnsi="Garamond"/>
          <w:sz w:val="22"/>
          <w:szCs w:val="22"/>
          <w:lang w:val="es-MX"/>
        </w:rPr>
      </w:pPr>
    </w:p>
    <w:p w14:paraId="41B10236" w14:textId="77777777" w:rsidR="002A5490" w:rsidRDefault="002A5490" w:rsidP="005F7ADA">
      <w:pPr>
        <w:rPr>
          <w:rFonts w:ascii="Garamond" w:hAnsi="Garamond"/>
          <w:sz w:val="22"/>
          <w:szCs w:val="22"/>
          <w:lang w:val="es-MX"/>
        </w:rPr>
      </w:pPr>
    </w:p>
    <w:p w14:paraId="4CC4C258" w14:textId="77777777" w:rsidR="002A5490" w:rsidRDefault="002A5490" w:rsidP="005F7ADA">
      <w:pPr>
        <w:rPr>
          <w:rFonts w:ascii="Garamond" w:hAnsi="Garamond"/>
          <w:sz w:val="22"/>
          <w:szCs w:val="22"/>
          <w:lang w:val="es-MX"/>
        </w:rPr>
      </w:pPr>
    </w:p>
    <w:p w14:paraId="61AA0363" w14:textId="77777777" w:rsidR="002A5490" w:rsidRDefault="002A5490" w:rsidP="005F7ADA">
      <w:pPr>
        <w:rPr>
          <w:rFonts w:ascii="Garamond" w:hAnsi="Garamond"/>
          <w:sz w:val="22"/>
          <w:szCs w:val="22"/>
          <w:lang w:val="es-MX"/>
        </w:rPr>
      </w:pPr>
    </w:p>
    <w:p w14:paraId="453E49E9" w14:textId="77777777" w:rsidR="002A5490" w:rsidRDefault="002A5490" w:rsidP="005F7ADA">
      <w:pPr>
        <w:rPr>
          <w:rFonts w:ascii="Garamond" w:hAnsi="Garamond"/>
          <w:sz w:val="22"/>
          <w:szCs w:val="22"/>
          <w:lang w:val="es-MX"/>
        </w:rPr>
      </w:pPr>
    </w:p>
    <w:p w14:paraId="26D01CF6" w14:textId="77777777" w:rsidR="002A5490" w:rsidRDefault="002A5490" w:rsidP="005F7ADA">
      <w:pPr>
        <w:rPr>
          <w:rFonts w:ascii="Garamond" w:hAnsi="Garamond"/>
          <w:sz w:val="22"/>
          <w:szCs w:val="22"/>
          <w:lang w:val="es-MX"/>
        </w:rPr>
      </w:pPr>
    </w:p>
    <w:p w14:paraId="4A1BF471" w14:textId="77777777" w:rsidR="002A5490" w:rsidRDefault="002A5490" w:rsidP="005F7ADA">
      <w:pPr>
        <w:rPr>
          <w:rFonts w:ascii="Garamond" w:hAnsi="Garamond"/>
          <w:sz w:val="22"/>
          <w:szCs w:val="22"/>
          <w:lang w:val="es-MX"/>
        </w:rPr>
      </w:pPr>
    </w:p>
    <w:p w14:paraId="5EBA03CC" w14:textId="77777777" w:rsidR="002A5490" w:rsidRDefault="002A5490" w:rsidP="005F7ADA">
      <w:pPr>
        <w:rPr>
          <w:rFonts w:ascii="Garamond" w:hAnsi="Garamond"/>
          <w:sz w:val="22"/>
          <w:szCs w:val="22"/>
          <w:lang w:val="es-MX"/>
        </w:rPr>
      </w:pPr>
    </w:p>
    <w:p w14:paraId="1C185BC7" w14:textId="77777777" w:rsidR="002A5490" w:rsidRDefault="002A5490" w:rsidP="005F7ADA">
      <w:pPr>
        <w:rPr>
          <w:rFonts w:ascii="Garamond" w:hAnsi="Garamond"/>
          <w:sz w:val="22"/>
          <w:szCs w:val="22"/>
          <w:lang w:val="es-MX"/>
        </w:rPr>
      </w:pPr>
    </w:p>
    <w:p w14:paraId="50863BC1" w14:textId="52EF1F53" w:rsidR="005F7ADA" w:rsidRPr="00AB0C78" w:rsidRDefault="005F7ADA" w:rsidP="00AB0C78">
      <w:pPr>
        <w:pStyle w:val="Ttulo1"/>
        <w:numPr>
          <w:ilvl w:val="0"/>
          <w:numId w:val="3"/>
        </w:numPr>
        <w:rPr>
          <w:rFonts w:ascii="Garamond" w:hAnsi="Garamond"/>
          <w:sz w:val="22"/>
          <w:szCs w:val="22"/>
        </w:rPr>
      </w:pPr>
      <w:bookmarkStart w:id="0" w:name="_Toc203484128"/>
      <w:bookmarkStart w:id="1" w:name="_Toc203486473"/>
      <w:r w:rsidRPr="00AB0C78">
        <w:rPr>
          <w:rFonts w:ascii="Garamond" w:hAnsi="Garamond"/>
          <w:sz w:val="22"/>
          <w:szCs w:val="22"/>
          <w:lang w:val="es-MX"/>
        </w:rPr>
        <w:lastRenderedPageBreak/>
        <w:t>Reunión Institucional revisión sitios sagrados</w:t>
      </w:r>
      <w:r w:rsidR="001B08CC">
        <w:rPr>
          <w:rFonts w:ascii="Garamond" w:hAnsi="Garamond"/>
          <w:sz w:val="22"/>
          <w:szCs w:val="22"/>
          <w:lang w:val="es-MX"/>
        </w:rPr>
        <w:t xml:space="preserve"> 19-02-2025</w:t>
      </w:r>
      <w:bookmarkEnd w:id="0"/>
      <w:bookmarkEnd w:id="1"/>
    </w:p>
    <w:p w14:paraId="4E1AFB98" w14:textId="0B05188C" w:rsidR="00AC7EEA" w:rsidRPr="00AB0C78" w:rsidRDefault="005F7ADA" w:rsidP="00E5421A">
      <w:pPr>
        <w:pStyle w:val="Ttulo1"/>
        <w:jc w:val="center"/>
        <w:rPr>
          <w:rFonts w:ascii="Garamond" w:hAnsi="Garamond"/>
          <w:sz w:val="22"/>
          <w:szCs w:val="22"/>
          <w:lang w:val="es-MX"/>
        </w:rPr>
      </w:pPr>
      <w:bookmarkStart w:id="2" w:name="_Toc203484129"/>
      <w:bookmarkStart w:id="3" w:name="_Toc203486474"/>
      <w:r w:rsidRPr="005F7ADA">
        <w:rPr>
          <w:lang w:val="es-MX"/>
        </w:rPr>
        <w:drawing>
          <wp:inline distT="0" distB="0" distL="0" distR="0" wp14:anchorId="20A682F2" wp14:editId="4E46BE73">
            <wp:extent cx="4857217" cy="3171776"/>
            <wp:effectExtent l="0" t="0" r="635" b="0"/>
            <wp:docPr id="17765278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52786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6868" cy="3178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"/>
      <w:bookmarkEnd w:id="3"/>
    </w:p>
    <w:p w14:paraId="6EF5773A" w14:textId="3FC6F3F1" w:rsidR="00DA08EE" w:rsidRPr="00AB0C78" w:rsidRDefault="00DA08EE" w:rsidP="00AB0C78">
      <w:pPr>
        <w:pStyle w:val="Ttulo1"/>
        <w:numPr>
          <w:ilvl w:val="0"/>
          <w:numId w:val="3"/>
        </w:numPr>
        <w:rPr>
          <w:rFonts w:ascii="Garamond" w:hAnsi="Garamond"/>
          <w:sz w:val="22"/>
          <w:szCs w:val="22"/>
          <w:lang w:val="es-MX"/>
        </w:rPr>
      </w:pPr>
      <w:bookmarkStart w:id="4" w:name="_Toc203484130"/>
      <w:bookmarkStart w:id="5" w:name="_Toc203486475"/>
      <w:r w:rsidRPr="00AB0C78">
        <w:rPr>
          <w:rFonts w:ascii="Garamond" w:hAnsi="Garamond"/>
          <w:sz w:val="22"/>
          <w:szCs w:val="22"/>
          <w:lang w:val="es-MX"/>
        </w:rPr>
        <w:t>Revisión Institucional Sitios Sagrados</w:t>
      </w:r>
      <w:r w:rsidR="001B08CC">
        <w:rPr>
          <w:rFonts w:ascii="Garamond" w:hAnsi="Garamond"/>
          <w:sz w:val="22"/>
          <w:szCs w:val="22"/>
          <w:lang w:val="es-MX"/>
        </w:rPr>
        <w:t xml:space="preserve"> 20-02-2025</w:t>
      </w:r>
      <w:bookmarkEnd w:id="4"/>
      <w:bookmarkEnd w:id="5"/>
    </w:p>
    <w:p w14:paraId="78EA03C2" w14:textId="449F1A18" w:rsidR="00DA08EE" w:rsidRPr="001B08CC" w:rsidRDefault="00DA08EE" w:rsidP="00E5421A">
      <w:pPr>
        <w:pStyle w:val="Prrafodelista"/>
        <w:jc w:val="center"/>
        <w:rPr>
          <w:rFonts w:ascii="Garamond" w:hAnsi="Garamond"/>
          <w:sz w:val="22"/>
          <w:szCs w:val="22"/>
          <w:lang w:val="es-MX"/>
        </w:rPr>
      </w:pPr>
      <w:r w:rsidRPr="005F7ADA">
        <w:rPr>
          <w:rFonts w:ascii="Garamond" w:hAnsi="Garamond"/>
          <w:sz w:val="22"/>
          <w:szCs w:val="22"/>
          <w:lang w:val="es-MX"/>
        </w:rPr>
        <w:drawing>
          <wp:inline distT="0" distB="0" distL="0" distR="0" wp14:anchorId="26B8E4DC" wp14:editId="44EC2B51">
            <wp:extent cx="4959272" cy="3275965"/>
            <wp:effectExtent l="0" t="0" r="0" b="635"/>
            <wp:docPr id="2027831219" name="Imagen 1" descr="Un texto con letras negr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831219" name="Imagen 1" descr="Un texto con letras negras&#10;&#10;El contenido generado por IA puede ser incorrec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73529" cy="3285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7AF23" w14:textId="77777777" w:rsidR="00DA08EE" w:rsidRPr="001B08CC" w:rsidRDefault="00DA08EE" w:rsidP="00DA08EE">
      <w:pPr>
        <w:pStyle w:val="Prrafodelista"/>
        <w:rPr>
          <w:rFonts w:ascii="Garamond" w:hAnsi="Garamond"/>
          <w:sz w:val="22"/>
          <w:szCs w:val="22"/>
          <w:lang w:val="es-MX"/>
        </w:rPr>
      </w:pPr>
    </w:p>
    <w:p w14:paraId="19A7734A" w14:textId="11F608B0" w:rsidR="00DA08EE" w:rsidRPr="001B08CC" w:rsidRDefault="00DA08EE" w:rsidP="001B08CC">
      <w:pPr>
        <w:pStyle w:val="Ttulo1"/>
        <w:numPr>
          <w:ilvl w:val="0"/>
          <w:numId w:val="3"/>
        </w:numPr>
        <w:rPr>
          <w:rFonts w:ascii="Garamond" w:hAnsi="Garamond"/>
          <w:sz w:val="22"/>
          <w:szCs w:val="22"/>
          <w:lang w:val="es-MX"/>
        </w:rPr>
      </w:pPr>
      <w:bookmarkStart w:id="6" w:name="_Toc203484131"/>
      <w:bookmarkStart w:id="7" w:name="_Toc203486476"/>
      <w:r w:rsidRPr="001B08CC">
        <w:rPr>
          <w:rFonts w:ascii="Garamond" w:hAnsi="Garamond"/>
          <w:sz w:val="22"/>
          <w:szCs w:val="22"/>
          <w:lang w:val="es-MX"/>
        </w:rPr>
        <w:lastRenderedPageBreak/>
        <w:t>Mesa Técnica Institucional plan parcial el descanso</w:t>
      </w:r>
      <w:r w:rsidR="001B08CC">
        <w:rPr>
          <w:rFonts w:ascii="Garamond" w:hAnsi="Garamond"/>
          <w:sz w:val="22"/>
          <w:szCs w:val="22"/>
          <w:lang w:val="es-MX"/>
        </w:rPr>
        <w:t xml:space="preserve"> 24-02-2025</w:t>
      </w:r>
      <w:bookmarkEnd w:id="6"/>
      <w:bookmarkEnd w:id="7"/>
    </w:p>
    <w:p w14:paraId="377C5FD8" w14:textId="20A41895" w:rsidR="00DA08EE" w:rsidRDefault="00DA08EE" w:rsidP="00E5421A">
      <w:pPr>
        <w:pStyle w:val="Prrafodelista"/>
        <w:jc w:val="center"/>
        <w:rPr>
          <w:rFonts w:ascii="Garamond" w:hAnsi="Garamond"/>
          <w:sz w:val="22"/>
          <w:szCs w:val="22"/>
          <w:lang w:val="es-MX"/>
        </w:rPr>
      </w:pPr>
      <w:r w:rsidRPr="00DA08EE">
        <w:rPr>
          <w:rFonts w:ascii="Garamond" w:hAnsi="Garamond"/>
          <w:sz w:val="22"/>
          <w:szCs w:val="22"/>
          <w:lang w:val="es-MX"/>
        </w:rPr>
        <w:drawing>
          <wp:inline distT="0" distB="0" distL="0" distR="0" wp14:anchorId="524FC6CC" wp14:editId="406BF8B0">
            <wp:extent cx="5076967" cy="3371850"/>
            <wp:effectExtent l="0" t="0" r="9525" b="0"/>
            <wp:docPr id="16135872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58724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90579" cy="3380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76462" w14:textId="1EAD6C57" w:rsidR="00DA08EE" w:rsidRPr="001B08CC" w:rsidRDefault="00DA08EE" w:rsidP="001B08CC">
      <w:pPr>
        <w:pStyle w:val="Ttulo1"/>
        <w:numPr>
          <w:ilvl w:val="0"/>
          <w:numId w:val="3"/>
        </w:numPr>
        <w:rPr>
          <w:rFonts w:ascii="Garamond" w:hAnsi="Garamond"/>
          <w:sz w:val="22"/>
          <w:szCs w:val="22"/>
          <w:lang w:val="es-MX"/>
        </w:rPr>
      </w:pPr>
      <w:bookmarkStart w:id="8" w:name="_Toc203484132"/>
      <w:bookmarkStart w:id="9" w:name="_Toc203486477"/>
      <w:r w:rsidRPr="001B08CC">
        <w:rPr>
          <w:rFonts w:ascii="Garamond" w:hAnsi="Garamond"/>
          <w:sz w:val="22"/>
          <w:szCs w:val="22"/>
          <w:lang w:val="es-MX"/>
        </w:rPr>
        <w:t xml:space="preserve">Mesa técnica plan parcial </w:t>
      </w:r>
      <w:r w:rsidR="002A7D2B" w:rsidRPr="001B08CC">
        <w:rPr>
          <w:rFonts w:ascii="Garamond" w:hAnsi="Garamond"/>
          <w:sz w:val="22"/>
          <w:szCs w:val="22"/>
          <w:lang w:val="es-MX"/>
        </w:rPr>
        <w:t xml:space="preserve">el Edén el descanso </w:t>
      </w:r>
      <w:r w:rsidR="001B08CC">
        <w:rPr>
          <w:rFonts w:ascii="Garamond" w:hAnsi="Garamond"/>
          <w:sz w:val="22"/>
          <w:szCs w:val="22"/>
          <w:lang w:val="es-MX"/>
        </w:rPr>
        <w:t>–</w:t>
      </w:r>
      <w:r w:rsidR="002A7D2B" w:rsidRPr="001B08CC">
        <w:rPr>
          <w:rFonts w:ascii="Garamond" w:hAnsi="Garamond"/>
          <w:sz w:val="22"/>
          <w:szCs w:val="22"/>
          <w:lang w:val="es-MX"/>
        </w:rPr>
        <w:t xml:space="preserve"> Movilidad</w:t>
      </w:r>
      <w:r w:rsidR="001B08CC">
        <w:rPr>
          <w:rFonts w:ascii="Garamond" w:hAnsi="Garamond"/>
          <w:sz w:val="22"/>
          <w:szCs w:val="22"/>
          <w:lang w:val="es-MX"/>
        </w:rPr>
        <w:t xml:space="preserve"> 24-02-2025</w:t>
      </w:r>
      <w:bookmarkEnd w:id="8"/>
      <w:bookmarkEnd w:id="9"/>
    </w:p>
    <w:p w14:paraId="433E1FD4" w14:textId="0A32691A" w:rsidR="00DA08EE" w:rsidRDefault="00DA08EE" w:rsidP="00E5421A">
      <w:pPr>
        <w:pStyle w:val="Prrafodelista"/>
        <w:jc w:val="center"/>
        <w:rPr>
          <w:rFonts w:ascii="Garamond" w:hAnsi="Garamond"/>
          <w:sz w:val="22"/>
          <w:szCs w:val="22"/>
          <w:lang w:val="es-MX"/>
        </w:rPr>
      </w:pPr>
      <w:r w:rsidRPr="00DA08EE">
        <w:rPr>
          <w:rFonts w:ascii="Garamond" w:hAnsi="Garamond"/>
          <w:sz w:val="22"/>
          <w:szCs w:val="22"/>
          <w:lang w:val="es-MX"/>
        </w:rPr>
        <w:drawing>
          <wp:inline distT="0" distB="0" distL="0" distR="0" wp14:anchorId="4AF6B12F" wp14:editId="65C6F4BB">
            <wp:extent cx="5153025" cy="3390900"/>
            <wp:effectExtent l="0" t="0" r="9525" b="0"/>
            <wp:docPr id="630655901" name="Imagen 1" descr="Un texto con letras negr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655901" name="Imagen 1" descr="Un texto con letras negras&#10;&#10;El contenido generado por IA puede ser incorrecto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A7E6D" w14:textId="77777777" w:rsidR="002A7D2B" w:rsidRDefault="002A7D2B" w:rsidP="00DA08EE">
      <w:pPr>
        <w:pStyle w:val="Prrafodelista"/>
        <w:rPr>
          <w:rFonts w:ascii="Garamond" w:hAnsi="Garamond"/>
          <w:sz w:val="22"/>
          <w:szCs w:val="22"/>
          <w:lang w:val="es-MX"/>
        </w:rPr>
      </w:pPr>
    </w:p>
    <w:p w14:paraId="6F3B42AB" w14:textId="719345E8" w:rsidR="00155FF9" w:rsidRPr="001B08CC" w:rsidRDefault="00155FF9" w:rsidP="001B08CC">
      <w:pPr>
        <w:pStyle w:val="Ttulo1"/>
        <w:numPr>
          <w:ilvl w:val="0"/>
          <w:numId w:val="3"/>
        </w:numPr>
        <w:rPr>
          <w:rFonts w:ascii="Garamond" w:hAnsi="Garamond"/>
          <w:sz w:val="22"/>
          <w:szCs w:val="22"/>
          <w:lang w:val="es-MX"/>
        </w:rPr>
      </w:pPr>
      <w:bookmarkStart w:id="10" w:name="_Toc203484133"/>
      <w:bookmarkStart w:id="11" w:name="_Toc203486478"/>
      <w:r w:rsidRPr="001B08CC">
        <w:rPr>
          <w:rFonts w:ascii="Garamond" w:hAnsi="Garamond"/>
          <w:sz w:val="22"/>
          <w:szCs w:val="22"/>
          <w:lang w:val="es-MX"/>
        </w:rPr>
        <w:lastRenderedPageBreak/>
        <w:t>Mesa técnica plan parcial el Edén el descanso</w:t>
      </w:r>
      <w:r w:rsidRPr="001B08CC">
        <w:rPr>
          <w:rFonts w:ascii="Garamond" w:hAnsi="Garamond"/>
          <w:sz w:val="22"/>
          <w:szCs w:val="22"/>
          <w:lang w:val="es-MX"/>
        </w:rPr>
        <w:t xml:space="preserve"> – secretaria de salud</w:t>
      </w:r>
      <w:r w:rsidR="001B08CC">
        <w:rPr>
          <w:rFonts w:ascii="Garamond" w:hAnsi="Garamond"/>
          <w:sz w:val="22"/>
          <w:szCs w:val="22"/>
          <w:lang w:val="es-MX"/>
        </w:rPr>
        <w:t xml:space="preserve"> 24-02-2025</w:t>
      </w:r>
      <w:bookmarkEnd w:id="10"/>
      <w:bookmarkEnd w:id="11"/>
    </w:p>
    <w:p w14:paraId="6ADDB713" w14:textId="14585D92" w:rsidR="005D3F04" w:rsidRDefault="005D3F04" w:rsidP="00E5421A">
      <w:pPr>
        <w:pStyle w:val="Prrafodelista"/>
        <w:jc w:val="center"/>
        <w:rPr>
          <w:rFonts w:ascii="Garamond" w:hAnsi="Garamond"/>
          <w:sz w:val="22"/>
          <w:szCs w:val="22"/>
          <w:lang w:val="es-MX"/>
        </w:rPr>
      </w:pPr>
      <w:r w:rsidRPr="005D3F04">
        <w:rPr>
          <w:rFonts w:ascii="Garamond" w:hAnsi="Garamond"/>
          <w:sz w:val="22"/>
          <w:szCs w:val="22"/>
          <w:lang w:val="es-MX"/>
        </w:rPr>
        <w:drawing>
          <wp:inline distT="0" distB="0" distL="0" distR="0" wp14:anchorId="1D0A6BE7" wp14:editId="4D783F8C">
            <wp:extent cx="4853305" cy="3262579"/>
            <wp:effectExtent l="0" t="0" r="4445" b="0"/>
            <wp:docPr id="456438244" name="Imagen 1" descr="Texto en fondo blan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438244" name="Imagen 1" descr="Texto en fondo blanco&#10;&#10;El contenido generado por IA puede ser incorrecto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97333" cy="3292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2AADB" w14:textId="77777777" w:rsidR="00155FF9" w:rsidRDefault="00155FF9" w:rsidP="00DA08EE">
      <w:pPr>
        <w:pStyle w:val="Prrafodelista"/>
        <w:rPr>
          <w:rFonts w:ascii="Garamond" w:hAnsi="Garamond"/>
          <w:sz w:val="22"/>
          <w:szCs w:val="22"/>
          <w:lang w:val="es-MX"/>
        </w:rPr>
      </w:pPr>
    </w:p>
    <w:p w14:paraId="5F3BF6A8" w14:textId="007CDC17" w:rsidR="002A7D2B" w:rsidRPr="001B08CC" w:rsidRDefault="002A7D2B" w:rsidP="001B08CC">
      <w:pPr>
        <w:pStyle w:val="Ttulo1"/>
        <w:numPr>
          <w:ilvl w:val="0"/>
          <w:numId w:val="3"/>
        </w:numPr>
        <w:rPr>
          <w:rFonts w:ascii="Garamond" w:hAnsi="Garamond"/>
          <w:sz w:val="22"/>
          <w:szCs w:val="22"/>
          <w:lang w:val="es-MX"/>
        </w:rPr>
      </w:pPr>
      <w:bookmarkStart w:id="12" w:name="_Toc203484134"/>
      <w:bookmarkStart w:id="13" w:name="_Toc203486479"/>
      <w:r w:rsidRPr="001B08CC">
        <w:rPr>
          <w:rFonts w:ascii="Garamond" w:hAnsi="Garamond"/>
          <w:sz w:val="22"/>
          <w:szCs w:val="22"/>
          <w:lang w:val="es-MX"/>
        </w:rPr>
        <w:t xml:space="preserve">Mesa técnica plan parcial el </w:t>
      </w:r>
      <w:r w:rsidR="00332D2F" w:rsidRPr="001B08CC">
        <w:rPr>
          <w:rFonts w:ascii="Garamond" w:hAnsi="Garamond"/>
          <w:sz w:val="22"/>
          <w:szCs w:val="22"/>
          <w:lang w:val="es-MX"/>
        </w:rPr>
        <w:t>E</w:t>
      </w:r>
      <w:r w:rsidRPr="001B08CC">
        <w:rPr>
          <w:rFonts w:ascii="Garamond" w:hAnsi="Garamond"/>
          <w:sz w:val="22"/>
          <w:szCs w:val="22"/>
          <w:lang w:val="es-MX"/>
        </w:rPr>
        <w:t xml:space="preserve">dén el descanso </w:t>
      </w:r>
      <w:proofErr w:type="spellStart"/>
      <w:r w:rsidRPr="001B08CC">
        <w:rPr>
          <w:rFonts w:ascii="Garamond" w:hAnsi="Garamond"/>
          <w:sz w:val="22"/>
          <w:szCs w:val="22"/>
          <w:lang w:val="es-MX"/>
        </w:rPr>
        <w:t>Renobo</w:t>
      </w:r>
      <w:proofErr w:type="spellEnd"/>
      <w:r w:rsidR="001B08CC">
        <w:rPr>
          <w:rFonts w:ascii="Garamond" w:hAnsi="Garamond"/>
          <w:sz w:val="22"/>
          <w:szCs w:val="22"/>
          <w:lang w:val="es-MX"/>
        </w:rPr>
        <w:t xml:space="preserve"> 24-02-2025</w:t>
      </w:r>
      <w:bookmarkEnd w:id="12"/>
      <w:bookmarkEnd w:id="13"/>
    </w:p>
    <w:p w14:paraId="172C4AF7" w14:textId="521783FD" w:rsidR="002A7D2B" w:rsidRDefault="002A7D2B" w:rsidP="00E5421A">
      <w:pPr>
        <w:pStyle w:val="Prrafodelista"/>
        <w:jc w:val="center"/>
        <w:rPr>
          <w:rFonts w:ascii="Garamond" w:hAnsi="Garamond"/>
          <w:sz w:val="22"/>
          <w:szCs w:val="22"/>
          <w:lang w:val="es-MX"/>
        </w:rPr>
      </w:pPr>
      <w:r w:rsidRPr="002A7D2B">
        <w:rPr>
          <w:rFonts w:ascii="Garamond" w:hAnsi="Garamond"/>
          <w:sz w:val="22"/>
          <w:szCs w:val="22"/>
          <w:lang w:val="es-MX"/>
        </w:rPr>
        <w:drawing>
          <wp:inline distT="0" distB="0" distL="0" distR="0" wp14:anchorId="6B2F5A5F" wp14:editId="13CC23D9">
            <wp:extent cx="4886554" cy="3638550"/>
            <wp:effectExtent l="0" t="0" r="9525" b="0"/>
            <wp:docPr id="27448668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48668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90472" cy="3641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B0060" w14:textId="0B057D67" w:rsidR="00332D2F" w:rsidRPr="001B08CC" w:rsidRDefault="00332D2F" w:rsidP="001B08CC">
      <w:pPr>
        <w:pStyle w:val="Ttulo1"/>
        <w:numPr>
          <w:ilvl w:val="0"/>
          <w:numId w:val="3"/>
        </w:numPr>
        <w:rPr>
          <w:rFonts w:ascii="Garamond" w:hAnsi="Garamond"/>
          <w:sz w:val="22"/>
          <w:szCs w:val="22"/>
          <w:lang w:val="es-MX"/>
        </w:rPr>
      </w:pPr>
      <w:bookmarkStart w:id="14" w:name="_Toc203484135"/>
      <w:bookmarkStart w:id="15" w:name="_Toc203486480"/>
      <w:r w:rsidRPr="001B08CC">
        <w:rPr>
          <w:rFonts w:ascii="Garamond" w:hAnsi="Garamond"/>
          <w:sz w:val="22"/>
          <w:szCs w:val="22"/>
          <w:lang w:val="es-MX"/>
        </w:rPr>
        <w:lastRenderedPageBreak/>
        <w:t xml:space="preserve">Mesa técnica plan parcial el Edén el descanso </w:t>
      </w:r>
      <w:r w:rsidR="0085226B" w:rsidRPr="001B08CC">
        <w:rPr>
          <w:rFonts w:ascii="Garamond" w:hAnsi="Garamond"/>
          <w:sz w:val="22"/>
          <w:szCs w:val="22"/>
          <w:lang w:val="es-MX"/>
        </w:rPr>
        <w:t>sector Seguridad</w:t>
      </w:r>
      <w:r w:rsidR="001B08CC" w:rsidRPr="001B08CC">
        <w:rPr>
          <w:rFonts w:ascii="Garamond" w:hAnsi="Garamond"/>
          <w:sz w:val="22"/>
          <w:szCs w:val="22"/>
          <w:lang w:val="es-MX"/>
        </w:rPr>
        <w:t xml:space="preserve"> 24-02-2025</w:t>
      </w:r>
      <w:bookmarkEnd w:id="14"/>
      <w:bookmarkEnd w:id="15"/>
    </w:p>
    <w:p w14:paraId="238CC255" w14:textId="30EA01DA" w:rsidR="0085226B" w:rsidRDefault="0085226B" w:rsidP="00E5421A">
      <w:pPr>
        <w:pStyle w:val="Prrafodelista"/>
        <w:jc w:val="center"/>
        <w:rPr>
          <w:rFonts w:ascii="Garamond" w:hAnsi="Garamond"/>
          <w:sz w:val="22"/>
          <w:szCs w:val="22"/>
          <w:lang w:val="es-MX"/>
        </w:rPr>
      </w:pPr>
      <w:r w:rsidRPr="0085226B">
        <w:rPr>
          <w:rFonts w:ascii="Garamond" w:hAnsi="Garamond"/>
          <w:sz w:val="22"/>
          <w:szCs w:val="22"/>
          <w:lang w:val="es-MX"/>
        </w:rPr>
        <w:drawing>
          <wp:inline distT="0" distB="0" distL="0" distR="0" wp14:anchorId="1C55CBDC" wp14:editId="1891E025">
            <wp:extent cx="5329451" cy="3418205"/>
            <wp:effectExtent l="0" t="0" r="5080" b="0"/>
            <wp:docPr id="128366591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66591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39883" cy="3424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2AA1B" w14:textId="71558D13" w:rsidR="00332D2F" w:rsidRDefault="00332D2F" w:rsidP="00332D2F">
      <w:pPr>
        <w:pStyle w:val="Prrafodelista"/>
        <w:rPr>
          <w:rFonts w:ascii="Garamond" w:hAnsi="Garamond"/>
          <w:sz w:val="22"/>
          <w:szCs w:val="22"/>
          <w:lang w:val="es-MX"/>
        </w:rPr>
      </w:pPr>
    </w:p>
    <w:p w14:paraId="687C0267" w14:textId="0EC2651B" w:rsidR="00332D2F" w:rsidRPr="001B08CC" w:rsidRDefault="00332D2F" w:rsidP="001B08CC">
      <w:pPr>
        <w:pStyle w:val="Ttulo1"/>
        <w:numPr>
          <w:ilvl w:val="0"/>
          <w:numId w:val="3"/>
        </w:numPr>
        <w:rPr>
          <w:rFonts w:ascii="Garamond" w:hAnsi="Garamond"/>
          <w:sz w:val="22"/>
          <w:szCs w:val="22"/>
          <w:lang w:val="es-MX"/>
        </w:rPr>
      </w:pPr>
      <w:bookmarkStart w:id="16" w:name="_Toc203484136"/>
      <w:bookmarkStart w:id="17" w:name="_Toc203486481"/>
      <w:r w:rsidRPr="001B08CC">
        <w:rPr>
          <w:rFonts w:ascii="Garamond" w:hAnsi="Garamond"/>
          <w:sz w:val="22"/>
          <w:szCs w:val="22"/>
          <w:lang w:val="es-MX"/>
        </w:rPr>
        <w:t>Mesa técnica plan parcial el Edén el descanso Integración social</w:t>
      </w:r>
      <w:r w:rsidR="00CF4809">
        <w:rPr>
          <w:rFonts w:ascii="Garamond" w:hAnsi="Garamond"/>
          <w:sz w:val="22"/>
          <w:szCs w:val="22"/>
          <w:lang w:val="es-MX"/>
        </w:rPr>
        <w:t xml:space="preserve"> 25-02-2025</w:t>
      </w:r>
      <w:bookmarkEnd w:id="16"/>
      <w:bookmarkEnd w:id="17"/>
    </w:p>
    <w:p w14:paraId="7F0EA834" w14:textId="7057C514" w:rsidR="00332D2F" w:rsidRDefault="00332D2F" w:rsidP="00E5421A">
      <w:pPr>
        <w:pStyle w:val="Prrafodelista"/>
        <w:jc w:val="center"/>
        <w:rPr>
          <w:rFonts w:ascii="Garamond" w:hAnsi="Garamond"/>
          <w:sz w:val="22"/>
          <w:szCs w:val="22"/>
          <w:lang w:val="es-MX"/>
        </w:rPr>
      </w:pPr>
      <w:r w:rsidRPr="00332D2F">
        <w:rPr>
          <w:rFonts w:ascii="Garamond" w:hAnsi="Garamond"/>
          <w:sz w:val="22"/>
          <w:szCs w:val="22"/>
          <w:lang w:val="es-MX"/>
        </w:rPr>
        <w:drawing>
          <wp:inline distT="0" distB="0" distL="0" distR="0" wp14:anchorId="72308992" wp14:editId="4C3873FD">
            <wp:extent cx="5191125" cy="3302758"/>
            <wp:effectExtent l="0" t="0" r="0" b="0"/>
            <wp:docPr id="710250532" name="Imagen 1" descr="Imagen de la pantalla de un celular de un mensaje en letras negr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250532" name="Imagen 1" descr="Imagen de la pantalla de un celular de un mensaje en letras negras&#10;&#10;El contenido generado por IA puede ser incorrecto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94115" cy="330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2F735" w14:textId="77777777" w:rsidR="000027AE" w:rsidRDefault="000027AE" w:rsidP="00332D2F">
      <w:pPr>
        <w:pStyle w:val="Prrafodelista"/>
        <w:rPr>
          <w:rFonts w:ascii="Garamond" w:hAnsi="Garamond"/>
          <w:sz w:val="22"/>
          <w:szCs w:val="22"/>
          <w:lang w:val="es-MX"/>
        </w:rPr>
      </w:pPr>
    </w:p>
    <w:p w14:paraId="59B7030C" w14:textId="2396B8AE" w:rsidR="00155FF9" w:rsidRPr="00CF4809" w:rsidRDefault="000027AE" w:rsidP="00CF4809">
      <w:pPr>
        <w:pStyle w:val="Ttulo1"/>
        <w:numPr>
          <w:ilvl w:val="0"/>
          <w:numId w:val="3"/>
        </w:numPr>
        <w:rPr>
          <w:rFonts w:ascii="Garamond" w:hAnsi="Garamond"/>
          <w:sz w:val="22"/>
          <w:szCs w:val="22"/>
          <w:lang w:val="es-MX"/>
        </w:rPr>
      </w:pPr>
      <w:bookmarkStart w:id="18" w:name="_Toc203484137"/>
      <w:bookmarkStart w:id="19" w:name="_Toc203486482"/>
      <w:r w:rsidRPr="00CF4809">
        <w:rPr>
          <w:rFonts w:ascii="Garamond" w:hAnsi="Garamond"/>
          <w:sz w:val="22"/>
          <w:szCs w:val="22"/>
          <w:lang w:val="es-MX"/>
        </w:rPr>
        <w:lastRenderedPageBreak/>
        <w:t xml:space="preserve">Mesa técnica plan parcial el Edén </w:t>
      </w:r>
      <w:proofErr w:type="gramStart"/>
      <w:r w:rsidRPr="00CF4809">
        <w:rPr>
          <w:rFonts w:ascii="Garamond" w:hAnsi="Garamond"/>
          <w:sz w:val="22"/>
          <w:szCs w:val="22"/>
          <w:lang w:val="es-MX"/>
        </w:rPr>
        <w:t>Secretaria</w:t>
      </w:r>
      <w:proofErr w:type="gramEnd"/>
      <w:r w:rsidRPr="00CF4809">
        <w:rPr>
          <w:rFonts w:ascii="Garamond" w:hAnsi="Garamond"/>
          <w:sz w:val="22"/>
          <w:szCs w:val="22"/>
          <w:lang w:val="es-MX"/>
        </w:rPr>
        <w:t xml:space="preserve"> de desarrollo económico</w:t>
      </w:r>
      <w:r w:rsidR="00CF4809">
        <w:rPr>
          <w:rFonts w:ascii="Garamond" w:hAnsi="Garamond"/>
          <w:sz w:val="22"/>
          <w:szCs w:val="22"/>
          <w:lang w:val="es-MX"/>
        </w:rPr>
        <w:t xml:space="preserve"> 25-02-2025</w:t>
      </w:r>
      <w:bookmarkEnd w:id="18"/>
      <w:bookmarkEnd w:id="19"/>
    </w:p>
    <w:p w14:paraId="05AF5585" w14:textId="0614A484" w:rsidR="000027AE" w:rsidRDefault="000027AE" w:rsidP="00E5421A">
      <w:pPr>
        <w:pStyle w:val="Prrafodelista"/>
        <w:jc w:val="center"/>
        <w:rPr>
          <w:rFonts w:ascii="Garamond" w:hAnsi="Garamond"/>
          <w:sz w:val="22"/>
          <w:szCs w:val="22"/>
          <w:lang w:val="es-MX"/>
        </w:rPr>
      </w:pPr>
      <w:r w:rsidRPr="000027AE">
        <w:rPr>
          <w:rFonts w:ascii="Garamond" w:hAnsi="Garamond"/>
          <w:sz w:val="22"/>
          <w:szCs w:val="22"/>
          <w:lang w:val="es-MX"/>
        </w:rPr>
        <w:drawing>
          <wp:inline distT="0" distB="0" distL="0" distR="0" wp14:anchorId="60F80DC8" wp14:editId="3B010473">
            <wp:extent cx="4929496" cy="3460089"/>
            <wp:effectExtent l="0" t="0" r="5080" b="7620"/>
            <wp:docPr id="68874818" name="Imagen 1" descr="Imagen que contien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74818" name="Imagen 1" descr="Imagen que contiene texto&#10;&#10;El contenido generado por IA puede ser incorrecto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61731" cy="348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9E297" w14:textId="730FAFF0" w:rsidR="000027AE" w:rsidRPr="00CF4809" w:rsidRDefault="000027AE" w:rsidP="00CF4809">
      <w:pPr>
        <w:pStyle w:val="Ttulo1"/>
        <w:numPr>
          <w:ilvl w:val="0"/>
          <w:numId w:val="3"/>
        </w:numPr>
        <w:rPr>
          <w:rFonts w:ascii="Garamond" w:hAnsi="Garamond"/>
          <w:sz w:val="22"/>
          <w:szCs w:val="22"/>
          <w:lang w:val="es-MX"/>
        </w:rPr>
      </w:pPr>
      <w:bookmarkStart w:id="20" w:name="_Toc203484138"/>
      <w:bookmarkStart w:id="21" w:name="_Toc203486483"/>
      <w:r w:rsidRPr="00CF4809">
        <w:rPr>
          <w:rFonts w:ascii="Garamond" w:hAnsi="Garamond"/>
          <w:sz w:val="22"/>
          <w:szCs w:val="22"/>
          <w:lang w:val="es-MX"/>
        </w:rPr>
        <w:t xml:space="preserve">Mesa técnica plan parcial el Edén </w:t>
      </w:r>
      <w:r w:rsidR="00CF4809">
        <w:rPr>
          <w:rFonts w:ascii="Garamond" w:hAnsi="Garamond"/>
          <w:sz w:val="22"/>
          <w:szCs w:val="22"/>
          <w:lang w:val="es-MX"/>
        </w:rPr>
        <w:t>25-02-2025</w:t>
      </w:r>
      <w:bookmarkEnd w:id="20"/>
      <w:bookmarkEnd w:id="21"/>
    </w:p>
    <w:p w14:paraId="72AF6970" w14:textId="3BDD8B24" w:rsidR="000027AE" w:rsidRDefault="000027AE" w:rsidP="00E5421A">
      <w:pPr>
        <w:pStyle w:val="Prrafodelista"/>
        <w:jc w:val="center"/>
        <w:rPr>
          <w:rFonts w:ascii="Garamond" w:hAnsi="Garamond"/>
          <w:sz w:val="22"/>
          <w:szCs w:val="22"/>
          <w:lang w:val="es-MX"/>
        </w:rPr>
      </w:pPr>
      <w:r w:rsidRPr="000027AE">
        <w:rPr>
          <w:rFonts w:ascii="Garamond" w:hAnsi="Garamond"/>
          <w:sz w:val="22"/>
          <w:szCs w:val="22"/>
          <w:lang w:val="es-MX"/>
        </w:rPr>
        <w:drawing>
          <wp:inline distT="0" distB="0" distL="0" distR="0" wp14:anchorId="7A21E9B4" wp14:editId="5DD6AA8A">
            <wp:extent cx="4974336" cy="3481705"/>
            <wp:effectExtent l="0" t="0" r="0" b="4445"/>
            <wp:docPr id="262008782" name="Imagen 1" descr="Diagram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008782" name="Imagen 1" descr="Diagrama&#10;&#10;El contenido generado por IA puede ser incorrecto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96405" cy="3497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E75E8" w14:textId="6A59FB85" w:rsidR="00BF09B7" w:rsidRDefault="00BF09B7" w:rsidP="006F6892">
      <w:pPr>
        <w:pStyle w:val="Ttulo1"/>
        <w:numPr>
          <w:ilvl w:val="0"/>
          <w:numId w:val="3"/>
        </w:numPr>
        <w:rPr>
          <w:rFonts w:ascii="Garamond" w:hAnsi="Garamond"/>
          <w:sz w:val="22"/>
          <w:szCs w:val="22"/>
          <w:lang w:val="es-MX"/>
        </w:rPr>
      </w:pPr>
      <w:bookmarkStart w:id="22" w:name="_Toc203486484"/>
      <w:r w:rsidRPr="006F6892">
        <w:rPr>
          <w:rFonts w:ascii="Garamond" w:hAnsi="Garamond"/>
          <w:sz w:val="22"/>
          <w:szCs w:val="22"/>
          <w:lang w:val="es-MX"/>
        </w:rPr>
        <w:lastRenderedPageBreak/>
        <w:t xml:space="preserve">Mesa </w:t>
      </w:r>
      <w:r w:rsidR="006F6892" w:rsidRPr="006F6892">
        <w:rPr>
          <w:rFonts w:ascii="Garamond" w:hAnsi="Garamond"/>
          <w:sz w:val="22"/>
          <w:szCs w:val="22"/>
          <w:lang w:val="es-MX"/>
        </w:rPr>
        <w:t>Técnica</w:t>
      </w:r>
      <w:r w:rsidRPr="006F6892">
        <w:rPr>
          <w:rFonts w:ascii="Garamond" w:hAnsi="Garamond"/>
          <w:sz w:val="22"/>
          <w:szCs w:val="22"/>
          <w:lang w:val="es-MX"/>
        </w:rPr>
        <w:t xml:space="preserve"> secretaria general 28-02-2025</w:t>
      </w:r>
      <w:bookmarkEnd w:id="22"/>
    </w:p>
    <w:p w14:paraId="0AF644CC" w14:textId="7857E510" w:rsidR="006F6892" w:rsidRDefault="006F6892" w:rsidP="00E5421A">
      <w:pPr>
        <w:jc w:val="center"/>
        <w:rPr>
          <w:lang w:val="es-MX"/>
        </w:rPr>
      </w:pPr>
      <w:r w:rsidRPr="006F6892">
        <w:rPr>
          <w:lang w:val="es-MX"/>
        </w:rPr>
        <w:drawing>
          <wp:inline distT="0" distB="0" distL="0" distR="0" wp14:anchorId="5EFB9B5C" wp14:editId="7D35BB5B">
            <wp:extent cx="5683910" cy="3230880"/>
            <wp:effectExtent l="0" t="0" r="0" b="7620"/>
            <wp:docPr id="625070930" name="Imagen 1" descr="Un periódico con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070930" name="Imagen 1" descr="Un periódico con texto&#10;&#10;El contenido generado por IA puede ser incorrecto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94046" cy="3236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D4562" w14:textId="68721E2E" w:rsidR="006F6892" w:rsidRDefault="006F6892" w:rsidP="006F6892">
      <w:pPr>
        <w:pStyle w:val="Ttulo1"/>
        <w:numPr>
          <w:ilvl w:val="0"/>
          <w:numId w:val="3"/>
        </w:numPr>
        <w:rPr>
          <w:rFonts w:ascii="Garamond" w:hAnsi="Garamond"/>
          <w:sz w:val="22"/>
          <w:szCs w:val="22"/>
          <w:lang w:val="es-MX"/>
        </w:rPr>
      </w:pPr>
      <w:bookmarkStart w:id="23" w:name="_Toc203486485"/>
      <w:r w:rsidRPr="006F6892">
        <w:rPr>
          <w:rFonts w:ascii="Garamond" w:hAnsi="Garamond"/>
          <w:sz w:val="22"/>
          <w:szCs w:val="22"/>
          <w:lang w:val="es-MX"/>
        </w:rPr>
        <w:t>1er. Comité de seguimiento Plan Parcial el Edén 03-03-2025</w:t>
      </w:r>
      <w:bookmarkEnd w:id="23"/>
    </w:p>
    <w:p w14:paraId="076ED6CA" w14:textId="19D011C1" w:rsidR="006F6892" w:rsidRDefault="006F6892" w:rsidP="00E5421A">
      <w:pPr>
        <w:jc w:val="center"/>
        <w:rPr>
          <w:lang w:val="es-MX"/>
        </w:rPr>
      </w:pPr>
      <w:r w:rsidRPr="006F6892">
        <w:rPr>
          <w:lang w:val="es-MX"/>
        </w:rPr>
        <w:drawing>
          <wp:inline distT="0" distB="0" distL="0" distR="0" wp14:anchorId="5E45DD12" wp14:editId="14E08351">
            <wp:extent cx="5779008" cy="3474671"/>
            <wp:effectExtent l="0" t="0" r="0" b="0"/>
            <wp:docPr id="1804309277" name="Imagen 1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309277" name="Imagen 1" descr="Tabla&#10;&#10;El contenido generado por IA puede ser incorrecto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01222" cy="3488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2597B" w14:textId="77777777" w:rsidR="006F6892" w:rsidRDefault="006F6892" w:rsidP="006F6892">
      <w:pPr>
        <w:rPr>
          <w:lang w:val="es-MX"/>
        </w:rPr>
      </w:pPr>
    </w:p>
    <w:p w14:paraId="2C37931A" w14:textId="77777777" w:rsidR="006F6892" w:rsidRDefault="006F6892" w:rsidP="006F6892">
      <w:pPr>
        <w:rPr>
          <w:lang w:val="es-MX"/>
        </w:rPr>
      </w:pPr>
    </w:p>
    <w:p w14:paraId="486EEA08" w14:textId="041A7EC4" w:rsidR="006F6892" w:rsidRDefault="006F6892" w:rsidP="00E5421A">
      <w:pPr>
        <w:pStyle w:val="Ttulo1"/>
        <w:jc w:val="center"/>
        <w:rPr>
          <w:rFonts w:ascii="Garamond" w:hAnsi="Garamond"/>
          <w:sz w:val="22"/>
          <w:szCs w:val="22"/>
          <w:lang w:val="es-MX"/>
        </w:rPr>
      </w:pPr>
      <w:bookmarkStart w:id="24" w:name="_Toc203486486"/>
      <w:r w:rsidRPr="006F6892">
        <w:rPr>
          <w:lang w:val="es-MX"/>
        </w:rPr>
        <w:lastRenderedPageBreak/>
        <w:drawing>
          <wp:inline distT="0" distB="0" distL="0" distR="0" wp14:anchorId="452F1931" wp14:editId="56E63FD2">
            <wp:extent cx="5542794" cy="2911450"/>
            <wp:effectExtent l="0" t="0" r="1270" b="3810"/>
            <wp:docPr id="686461435" name="Imagen 1" descr="Diagram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461435" name="Imagen 1" descr="Diagrama&#10;&#10;El contenido generado por IA puede ser incorrecto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67373" cy="2924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4"/>
    </w:p>
    <w:p w14:paraId="507EB836" w14:textId="11089E4B" w:rsidR="006F6892" w:rsidRDefault="006F6892" w:rsidP="006F6892">
      <w:pPr>
        <w:pStyle w:val="Ttulo1"/>
        <w:numPr>
          <w:ilvl w:val="0"/>
          <w:numId w:val="3"/>
        </w:numPr>
        <w:rPr>
          <w:lang w:val="es-MX"/>
        </w:rPr>
      </w:pPr>
      <w:bookmarkStart w:id="25" w:name="_Toc203486487"/>
      <w:r w:rsidRPr="006F6892">
        <w:rPr>
          <w:rFonts w:ascii="Garamond" w:hAnsi="Garamond"/>
          <w:sz w:val="22"/>
          <w:szCs w:val="22"/>
          <w:lang w:val="es-MX"/>
        </w:rPr>
        <w:t>Capacitación consulta previa 10-03-2025</w:t>
      </w:r>
      <w:bookmarkEnd w:id="25"/>
    </w:p>
    <w:p w14:paraId="77FAC8DF" w14:textId="36F2A299" w:rsidR="006F6892" w:rsidRDefault="006F6892" w:rsidP="00E5421A">
      <w:pPr>
        <w:jc w:val="center"/>
        <w:rPr>
          <w:lang w:val="es-MX"/>
        </w:rPr>
      </w:pPr>
      <w:r w:rsidRPr="006F6892">
        <w:rPr>
          <w:lang w:val="es-MX"/>
        </w:rPr>
        <w:drawing>
          <wp:inline distT="0" distB="0" distL="0" distR="0" wp14:anchorId="1554A4F2" wp14:editId="0A29D30E">
            <wp:extent cx="5972175" cy="4295140"/>
            <wp:effectExtent l="0" t="0" r="9525" b="0"/>
            <wp:docPr id="1430494130" name="Imagen 1" descr="Imagen de la pantalla de un celular de un mensaje en letras negr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494130" name="Imagen 1" descr="Imagen de la pantalla de un celular de un mensaje en letras negras&#10;&#10;El contenido generado por IA puede ser incorrecto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429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0312B" w14:textId="3EF878A6" w:rsidR="006F6892" w:rsidRDefault="00AE17F8" w:rsidP="00AE17F8">
      <w:pPr>
        <w:pStyle w:val="Ttulo1"/>
        <w:numPr>
          <w:ilvl w:val="0"/>
          <w:numId w:val="3"/>
        </w:numPr>
        <w:rPr>
          <w:rFonts w:ascii="Garamond" w:hAnsi="Garamond"/>
          <w:sz w:val="22"/>
          <w:szCs w:val="22"/>
          <w:lang w:val="es-MX"/>
        </w:rPr>
      </w:pPr>
      <w:bookmarkStart w:id="26" w:name="_Toc203486488"/>
      <w:r w:rsidRPr="00AE17F8">
        <w:rPr>
          <w:rFonts w:ascii="Garamond" w:hAnsi="Garamond"/>
          <w:sz w:val="22"/>
          <w:szCs w:val="22"/>
          <w:lang w:val="es-MX"/>
        </w:rPr>
        <w:lastRenderedPageBreak/>
        <w:t>Mesa técnica catastro</w:t>
      </w:r>
      <w:r>
        <w:rPr>
          <w:rFonts w:ascii="Garamond" w:hAnsi="Garamond"/>
          <w:sz w:val="22"/>
          <w:szCs w:val="22"/>
          <w:lang w:val="es-MX"/>
        </w:rPr>
        <w:t xml:space="preserve"> 10-03-2025</w:t>
      </w:r>
      <w:bookmarkEnd w:id="26"/>
    </w:p>
    <w:p w14:paraId="5DBBB0F6" w14:textId="77777777" w:rsidR="00AE17F8" w:rsidRPr="00AE17F8" w:rsidRDefault="00AE17F8" w:rsidP="00AE17F8">
      <w:pPr>
        <w:rPr>
          <w:lang w:val="es-MX"/>
        </w:rPr>
      </w:pPr>
    </w:p>
    <w:p w14:paraId="61968A04" w14:textId="593BACE3" w:rsidR="00AE17F8" w:rsidRDefault="00AE17F8" w:rsidP="00E5421A">
      <w:pPr>
        <w:jc w:val="center"/>
        <w:rPr>
          <w:lang w:val="es-MX"/>
        </w:rPr>
      </w:pPr>
      <w:r w:rsidRPr="00AE17F8">
        <w:rPr>
          <w:lang w:val="es-MX"/>
        </w:rPr>
        <w:drawing>
          <wp:inline distT="0" distB="0" distL="0" distR="0" wp14:anchorId="616458CE" wp14:editId="182BBE92">
            <wp:extent cx="5603443" cy="2895600"/>
            <wp:effectExtent l="0" t="0" r="0" b="0"/>
            <wp:docPr id="167560308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603087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06338" cy="2897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68F3D" w14:textId="5700659A" w:rsidR="00AE17F8" w:rsidRDefault="00AE17F8" w:rsidP="00AE17F8">
      <w:pPr>
        <w:pStyle w:val="Ttulo1"/>
        <w:numPr>
          <w:ilvl w:val="0"/>
          <w:numId w:val="3"/>
        </w:numPr>
        <w:rPr>
          <w:rFonts w:ascii="Garamond" w:hAnsi="Garamond"/>
          <w:sz w:val="22"/>
          <w:szCs w:val="22"/>
          <w:lang w:val="es-MX"/>
        </w:rPr>
      </w:pPr>
      <w:bookmarkStart w:id="27" w:name="_Toc203486489"/>
      <w:r w:rsidRPr="00AE17F8">
        <w:rPr>
          <w:rFonts w:ascii="Garamond" w:hAnsi="Garamond"/>
          <w:sz w:val="22"/>
          <w:szCs w:val="22"/>
          <w:lang w:val="es-MX"/>
        </w:rPr>
        <w:t>Mesa técnica secretaria de la mujer</w:t>
      </w:r>
      <w:r>
        <w:rPr>
          <w:rFonts w:ascii="Garamond" w:hAnsi="Garamond"/>
          <w:sz w:val="22"/>
          <w:szCs w:val="22"/>
          <w:lang w:val="es-MX"/>
        </w:rPr>
        <w:t xml:space="preserve"> 10-03-2025</w:t>
      </w:r>
      <w:bookmarkEnd w:id="27"/>
    </w:p>
    <w:p w14:paraId="296A7CC3" w14:textId="77777777" w:rsidR="00AE17F8" w:rsidRPr="00AE17F8" w:rsidRDefault="00AE17F8" w:rsidP="00AE17F8">
      <w:pPr>
        <w:rPr>
          <w:lang w:val="es-MX"/>
        </w:rPr>
      </w:pPr>
    </w:p>
    <w:p w14:paraId="1028ED7F" w14:textId="4698A564" w:rsidR="00AE17F8" w:rsidRDefault="00AE17F8" w:rsidP="00E5421A">
      <w:pPr>
        <w:pStyle w:val="Prrafodelista"/>
        <w:jc w:val="center"/>
        <w:rPr>
          <w:lang w:val="es-MX"/>
        </w:rPr>
      </w:pPr>
      <w:r w:rsidRPr="00AE17F8">
        <w:rPr>
          <w:lang w:val="es-MX"/>
        </w:rPr>
        <w:drawing>
          <wp:inline distT="0" distB="0" distL="0" distR="0" wp14:anchorId="690DD8ED" wp14:editId="5711542C">
            <wp:extent cx="5325110" cy="3262580"/>
            <wp:effectExtent l="0" t="0" r="0" b="0"/>
            <wp:docPr id="378574348" name="Imagen 1" descr="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574348" name="Imagen 1" descr="Texto&#10;&#10;El contenido generado por IA puede ser incorrecto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36083" cy="3269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0ABC1" w14:textId="77777777" w:rsidR="00AE17F8" w:rsidRDefault="00AE17F8" w:rsidP="00AE17F8">
      <w:pPr>
        <w:pStyle w:val="Prrafodelista"/>
        <w:rPr>
          <w:lang w:val="es-MX"/>
        </w:rPr>
      </w:pPr>
    </w:p>
    <w:p w14:paraId="6F3E60D8" w14:textId="77777777" w:rsidR="00AE17F8" w:rsidRDefault="00AE17F8" w:rsidP="00AE17F8">
      <w:pPr>
        <w:pStyle w:val="Prrafodelista"/>
        <w:rPr>
          <w:lang w:val="es-MX"/>
        </w:rPr>
      </w:pPr>
    </w:p>
    <w:p w14:paraId="3695561A" w14:textId="77777777" w:rsidR="00AE17F8" w:rsidRDefault="00AE17F8" w:rsidP="00AE17F8">
      <w:pPr>
        <w:pStyle w:val="Prrafodelista"/>
        <w:rPr>
          <w:lang w:val="es-MX"/>
        </w:rPr>
      </w:pPr>
    </w:p>
    <w:p w14:paraId="2FD5E742" w14:textId="77777777" w:rsidR="00AE17F8" w:rsidRDefault="00AE17F8" w:rsidP="00AE17F8">
      <w:pPr>
        <w:pStyle w:val="Prrafodelista"/>
        <w:rPr>
          <w:lang w:val="es-MX"/>
        </w:rPr>
      </w:pPr>
    </w:p>
    <w:p w14:paraId="21F23A07" w14:textId="5C5E06D9" w:rsidR="00AE17F8" w:rsidRDefault="00AE17F8" w:rsidP="00AE17F8">
      <w:pPr>
        <w:pStyle w:val="Ttulo1"/>
        <w:numPr>
          <w:ilvl w:val="0"/>
          <w:numId w:val="3"/>
        </w:numPr>
        <w:rPr>
          <w:rFonts w:ascii="Garamond" w:hAnsi="Garamond"/>
          <w:sz w:val="22"/>
          <w:szCs w:val="22"/>
          <w:lang w:val="es-MX"/>
        </w:rPr>
      </w:pPr>
      <w:bookmarkStart w:id="28" w:name="_Toc203486490"/>
      <w:r w:rsidRPr="00AE17F8">
        <w:rPr>
          <w:rFonts w:ascii="Garamond" w:hAnsi="Garamond"/>
          <w:sz w:val="22"/>
          <w:szCs w:val="22"/>
          <w:lang w:val="es-MX"/>
        </w:rPr>
        <w:lastRenderedPageBreak/>
        <w:t>Mesa técnica consulta previa plan parcial el Edén – Educación 12-03-2025</w:t>
      </w:r>
      <w:bookmarkEnd w:id="28"/>
    </w:p>
    <w:p w14:paraId="25B8DBE7" w14:textId="09F204DF" w:rsidR="00AE17F8" w:rsidRDefault="00AE17F8" w:rsidP="00E5421A">
      <w:pPr>
        <w:jc w:val="right"/>
        <w:rPr>
          <w:lang w:val="es-MX"/>
        </w:rPr>
      </w:pPr>
      <w:r w:rsidRPr="00AE17F8">
        <w:rPr>
          <w:lang w:val="es-MX"/>
        </w:rPr>
        <w:drawing>
          <wp:inline distT="0" distB="0" distL="0" distR="0" wp14:anchorId="24B199AF" wp14:editId="1CEC1B52">
            <wp:extent cx="5654649" cy="2903855"/>
            <wp:effectExtent l="0" t="0" r="3810" b="0"/>
            <wp:docPr id="311409986" name="Imagen 1" descr="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409986" name="Imagen 1" descr="Texto&#10;&#10;El contenido generado por IA puede ser incorrecto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57903" cy="2905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C89A2" w14:textId="1BDB0C8E" w:rsidR="00AE17F8" w:rsidRDefault="00AE17F8" w:rsidP="00AE17F8">
      <w:pPr>
        <w:pStyle w:val="Ttulo1"/>
        <w:numPr>
          <w:ilvl w:val="0"/>
          <w:numId w:val="3"/>
        </w:numPr>
        <w:rPr>
          <w:rFonts w:ascii="Garamond" w:hAnsi="Garamond"/>
          <w:sz w:val="22"/>
          <w:szCs w:val="22"/>
          <w:lang w:val="es-MX"/>
        </w:rPr>
      </w:pPr>
      <w:bookmarkStart w:id="29" w:name="_Toc203486491"/>
      <w:r w:rsidRPr="00AE17F8">
        <w:rPr>
          <w:rFonts w:ascii="Garamond" w:hAnsi="Garamond"/>
          <w:sz w:val="22"/>
          <w:szCs w:val="22"/>
          <w:lang w:val="es-MX"/>
        </w:rPr>
        <w:t>Seguimiento compromisos consulta previa mesas técnicas</w:t>
      </w:r>
      <w:r>
        <w:rPr>
          <w:rFonts w:ascii="Garamond" w:hAnsi="Garamond"/>
          <w:sz w:val="22"/>
          <w:szCs w:val="22"/>
          <w:lang w:val="es-MX"/>
        </w:rPr>
        <w:t xml:space="preserve"> 12-03-2025</w:t>
      </w:r>
      <w:bookmarkEnd w:id="29"/>
    </w:p>
    <w:p w14:paraId="2ACE02DA" w14:textId="77777777" w:rsidR="00AE17F8" w:rsidRPr="00AE17F8" w:rsidRDefault="00AE17F8" w:rsidP="00AE17F8">
      <w:pPr>
        <w:rPr>
          <w:lang w:val="es-MX"/>
        </w:rPr>
      </w:pPr>
    </w:p>
    <w:p w14:paraId="02918F13" w14:textId="1CF7650F" w:rsidR="00AE17F8" w:rsidRPr="00AE17F8" w:rsidRDefault="00AE17F8" w:rsidP="00E5421A">
      <w:pPr>
        <w:jc w:val="center"/>
        <w:rPr>
          <w:lang w:val="es-MX"/>
        </w:rPr>
      </w:pPr>
      <w:r w:rsidRPr="00AE17F8">
        <w:rPr>
          <w:lang w:val="es-MX"/>
        </w:rPr>
        <w:drawing>
          <wp:inline distT="0" distB="0" distL="0" distR="0" wp14:anchorId="59ECABB7" wp14:editId="3E50B8DF">
            <wp:extent cx="5756400" cy="3092400"/>
            <wp:effectExtent l="0" t="0" r="0" b="0"/>
            <wp:docPr id="15163510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35106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6400" cy="309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0DECC" w14:textId="77777777" w:rsidR="00AE17F8" w:rsidRDefault="00AE17F8" w:rsidP="00AE17F8">
      <w:pPr>
        <w:pStyle w:val="Prrafodelista"/>
        <w:rPr>
          <w:lang w:val="es-MX"/>
        </w:rPr>
      </w:pPr>
    </w:p>
    <w:p w14:paraId="0BE0D9BB" w14:textId="77777777" w:rsidR="00AE17F8" w:rsidRDefault="00AE17F8" w:rsidP="00AE17F8">
      <w:pPr>
        <w:pStyle w:val="Prrafodelista"/>
        <w:rPr>
          <w:lang w:val="es-MX"/>
        </w:rPr>
      </w:pPr>
    </w:p>
    <w:p w14:paraId="3F22E38F" w14:textId="77777777" w:rsidR="00AE17F8" w:rsidRDefault="00AE17F8" w:rsidP="00AE17F8">
      <w:pPr>
        <w:pStyle w:val="Prrafodelista"/>
        <w:rPr>
          <w:lang w:val="es-MX"/>
        </w:rPr>
      </w:pPr>
    </w:p>
    <w:p w14:paraId="3CD6AC0F" w14:textId="77777777" w:rsidR="00AE17F8" w:rsidRDefault="00AE17F8" w:rsidP="00AE17F8">
      <w:pPr>
        <w:pStyle w:val="Prrafodelista"/>
        <w:rPr>
          <w:lang w:val="es-MX"/>
        </w:rPr>
      </w:pPr>
    </w:p>
    <w:p w14:paraId="3FA86E06" w14:textId="77777777" w:rsidR="00AE17F8" w:rsidRDefault="00AE17F8" w:rsidP="00AE17F8">
      <w:pPr>
        <w:pStyle w:val="Prrafodelista"/>
        <w:rPr>
          <w:lang w:val="es-MX"/>
        </w:rPr>
      </w:pPr>
    </w:p>
    <w:p w14:paraId="7345CEE5" w14:textId="79EA26C6" w:rsidR="00AE17F8" w:rsidRDefault="00AE17F8" w:rsidP="00AE17F8">
      <w:pPr>
        <w:pStyle w:val="Ttulo1"/>
        <w:numPr>
          <w:ilvl w:val="0"/>
          <w:numId w:val="3"/>
        </w:numPr>
        <w:rPr>
          <w:rFonts w:ascii="Garamond" w:hAnsi="Garamond"/>
          <w:sz w:val="22"/>
          <w:szCs w:val="22"/>
          <w:lang w:val="es-MX"/>
        </w:rPr>
      </w:pPr>
      <w:bookmarkStart w:id="30" w:name="_Toc203486492"/>
      <w:r w:rsidRPr="00AE17F8">
        <w:rPr>
          <w:rFonts w:ascii="Garamond" w:hAnsi="Garamond"/>
          <w:sz w:val="22"/>
          <w:szCs w:val="22"/>
          <w:lang w:val="es-MX"/>
        </w:rPr>
        <w:lastRenderedPageBreak/>
        <w:t>Mesa Técnica salud – plan parcial el Edén 21-03-2025</w:t>
      </w:r>
      <w:bookmarkEnd w:id="30"/>
    </w:p>
    <w:p w14:paraId="6604D333" w14:textId="5B0FD2C3" w:rsidR="00AE17F8" w:rsidRPr="00AE17F8" w:rsidRDefault="00FD44A9" w:rsidP="00E5421A">
      <w:pPr>
        <w:jc w:val="center"/>
        <w:rPr>
          <w:lang w:val="es-MX"/>
        </w:rPr>
      </w:pPr>
      <w:r w:rsidRPr="00FD44A9">
        <w:rPr>
          <w:lang w:val="es-MX"/>
        </w:rPr>
        <w:drawing>
          <wp:inline distT="0" distB="0" distL="0" distR="0" wp14:anchorId="09157782" wp14:editId="0DCCD698">
            <wp:extent cx="5457139" cy="3276600"/>
            <wp:effectExtent l="0" t="0" r="0" b="0"/>
            <wp:docPr id="8936922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692206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68319" cy="3283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E17F8" w:rsidRPr="00AE17F8" w:rsidSect="00777ED3">
      <w:headerReference w:type="default" r:id="rId29"/>
      <w:footerReference w:type="default" r:id="rId30"/>
      <w:pgSz w:w="12240" w:h="15840"/>
      <w:pgMar w:top="2268" w:right="1134" w:bottom="1701" w:left="1701" w:header="709" w:footer="709" w:gutter="0"/>
      <w:cols w:space="720"/>
      <w:formProt w:val="0"/>
      <w:docGrid w:linePitch="360" w:charSpace="2047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19E66F" w14:textId="77777777" w:rsidR="00CE2C64" w:rsidRDefault="00CE2C64" w:rsidP="00777ED3">
      <w:r>
        <w:separator/>
      </w:r>
    </w:p>
  </w:endnote>
  <w:endnote w:type="continuationSeparator" w:id="0">
    <w:p w14:paraId="6143D6B9" w14:textId="77777777" w:rsidR="00CE2C64" w:rsidRDefault="00CE2C64" w:rsidP="00777E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Liberation Serif">
    <w:altName w:val="Times New Roman"/>
    <w:charset w:val="01"/>
    <w:family w:val="roman"/>
    <w:pitch w:val="variable"/>
  </w:font>
  <w:font w:name="Droid Sans">
    <w:charset w:val="00"/>
    <w:family w:val="roman"/>
    <w:pitch w:val="default"/>
  </w:font>
  <w:font w:name="Lohit Hindi">
    <w:altName w:val="Cambria"/>
    <w:charset w:val="00"/>
    <w:family w:val="auto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D838A3" w14:textId="02238330" w:rsidR="00777ED3" w:rsidRDefault="00A17654">
    <w:pPr>
      <w:pStyle w:val="Piedepgina"/>
      <w:rPr>
        <w:lang w:eastAsia="es-CO"/>
      </w:rPr>
    </w:pPr>
    <w:r>
      <w:rPr>
        <w:rFonts w:eastAsia="MS Mincho"/>
        <w:noProof/>
        <w:sz w:val="24"/>
        <w:szCs w:val="24"/>
        <w:lang w:val="es-CO" w:eastAsia="es-CO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2DF7D79D" wp14:editId="65712347">
              <wp:simplePos x="0" y="0"/>
              <wp:positionH relativeFrom="column">
                <wp:posOffset>1558290</wp:posOffset>
              </wp:positionH>
              <wp:positionV relativeFrom="paragraph">
                <wp:posOffset>-403860</wp:posOffset>
              </wp:positionV>
              <wp:extent cx="1986915" cy="771525"/>
              <wp:effectExtent l="0" t="0" r="0" b="9525"/>
              <wp:wrapThrough wrapText="bothSides">
                <wp:wrapPolygon edited="0">
                  <wp:start x="0" y="0"/>
                  <wp:lineTo x="0" y="21333"/>
                  <wp:lineTo x="21331" y="21333"/>
                  <wp:lineTo x="21331" y="0"/>
                  <wp:lineTo x="0" y="0"/>
                </wp:wrapPolygon>
              </wp:wrapThrough>
              <wp:docPr id="5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986915" cy="7715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AF76D3" w14:textId="77777777" w:rsidR="006F3BF7" w:rsidRDefault="006F3BF7" w:rsidP="006F3BF7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316E5A3D" w14:textId="391E8690" w:rsidR="006F3BF7" w:rsidRDefault="006F3BF7" w:rsidP="006F3BF7">
                          <w:pPr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GDI</w:t>
                          </w:r>
                          <w:r w:rsidR="00C7492D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GPD</w:t>
                          </w:r>
                          <w:r w:rsidR="00C7492D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-F</w:t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0</w:t>
                          </w:r>
                          <w:r w:rsidR="00F209DB" w:rsidRPr="00F209DB">
                            <w:rPr>
                              <w:rFonts w:ascii="Arial" w:hAnsi="Arial" w:cs="Arial"/>
                              <w:color w:val="auto"/>
                              <w:sz w:val="14"/>
                              <w:szCs w:val="16"/>
                              <w:lang w:val="es-MX"/>
                            </w:rPr>
                            <w:t>31</w:t>
                          </w:r>
                        </w:p>
                        <w:p w14:paraId="7188AAFA" w14:textId="48DC86B6" w:rsidR="006F3BF7" w:rsidRDefault="003B0E02" w:rsidP="006F3BF7">
                          <w:pPr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 xml:space="preserve">Versión: </w:t>
                          </w:r>
                          <w:r w:rsidR="00520400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06</w:t>
                          </w:r>
                        </w:p>
                        <w:p w14:paraId="57A90646" w14:textId="4726CBDB" w:rsidR="006F3BF7" w:rsidRDefault="006F3BF7" w:rsidP="006F3BF7">
                          <w:pPr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Vigencia:</w:t>
                          </w:r>
                          <w:r w:rsidR="00A17654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 xml:space="preserve"> </w:t>
                          </w:r>
                          <w:r w:rsidR="00520400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24 de enero de 2024</w:t>
                          </w:r>
                        </w:p>
                        <w:p w14:paraId="462656E7" w14:textId="0820452B" w:rsidR="009E7C99" w:rsidRDefault="009E7C99" w:rsidP="006F3BF7">
                          <w:pPr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 xml:space="preserve">Caso HOLA: </w:t>
                          </w:r>
                          <w:r w:rsidR="00772452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12936</w:t>
                          </w:r>
                        </w:p>
                      </w:txbxContent>
                    </wps:txbx>
                    <wps:bodyPr rot="0" vert="horz" wrap="square" lIns="92070" tIns="46350" rIns="92070" bIns="4635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DF7D79D" id="Rectangle 1" o:spid="_x0000_s1026" style="position:absolute;margin-left:122.7pt;margin-top:-31.8pt;width:156.45pt;height:60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" stroked="f">
              <v:textbox inset="2.5575mm,1.2875mm,2.5575mm,1.2875mm">
                <w:txbxContent>
                  <w:p w14:paraId="47AF76D3" w14:textId="77777777" w:rsidR="006F3BF7" w:rsidRDefault="006F3BF7" w:rsidP="006F3BF7">
                    <w:pP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316E5A3D" w14:textId="391E8690" w:rsidR="006F3BF7" w:rsidRDefault="006F3BF7" w:rsidP="006F3BF7">
                    <w:pPr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GDI</w:t>
                    </w:r>
                    <w:r w:rsidR="00C7492D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-</w:t>
                    </w: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GPD</w:t>
                    </w:r>
                    <w:r w:rsidR="00C7492D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-F</w:t>
                    </w: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0</w:t>
                    </w:r>
                    <w:r w:rsidR="00F209DB" w:rsidRPr="00F209DB">
                      <w:rPr>
                        <w:rFonts w:ascii="Arial" w:hAnsi="Arial" w:cs="Arial"/>
                        <w:color w:val="auto"/>
                        <w:sz w:val="14"/>
                        <w:szCs w:val="16"/>
                        <w:lang w:val="es-MX"/>
                      </w:rPr>
                      <w:t>31</w:t>
                    </w:r>
                  </w:p>
                  <w:p w14:paraId="7188AAFA" w14:textId="48DC86B6" w:rsidR="006F3BF7" w:rsidRDefault="003B0E02" w:rsidP="006F3BF7">
                    <w:pPr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 xml:space="preserve">Versión: </w:t>
                    </w:r>
                    <w:r w:rsidR="00520400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06</w:t>
                    </w:r>
                  </w:p>
                  <w:p w14:paraId="57A90646" w14:textId="4726CBDB" w:rsidR="006F3BF7" w:rsidRDefault="006F3BF7" w:rsidP="006F3BF7">
                    <w:pPr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Vigencia:</w:t>
                    </w:r>
                    <w:r w:rsidR="00A17654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 xml:space="preserve"> </w:t>
                    </w:r>
                    <w:r w:rsidR="00520400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24 de enero de 2024</w:t>
                    </w:r>
                  </w:p>
                  <w:p w14:paraId="462656E7" w14:textId="0820452B" w:rsidR="009E7C99" w:rsidRDefault="009E7C99" w:rsidP="006F3BF7">
                    <w:pPr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 xml:space="preserve">Caso HOLA: </w:t>
                    </w:r>
                    <w:r w:rsidR="00772452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12936</w:t>
                    </w:r>
                  </w:p>
                </w:txbxContent>
              </v:textbox>
              <w10:wrap type="through"/>
            </v:rect>
          </w:pict>
        </mc:Fallback>
      </mc:AlternateContent>
    </w:r>
    <w:r w:rsidR="00F04BDA">
      <w:rPr>
        <w:noProof/>
        <w:lang w:val="es-CO" w:eastAsia="es-CO"/>
      </w:rPr>
      <w:drawing>
        <wp:anchor distT="0" distB="0" distL="0" distR="0" simplePos="0" relativeHeight="251669504" behindDoc="0" locked="0" layoutInCell="1" allowOverlap="1" wp14:anchorId="6AF25CA9" wp14:editId="27AC9701">
          <wp:simplePos x="0" y="0"/>
          <wp:positionH relativeFrom="margin">
            <wp:posOffset>5459186</wp:posOffset>
          </wp:positionH>
          <wp:positionV relativeFrom="paragraph">
            <wp:posOffset>-398145</wp:posOffset>
          </wp:positionV>
          <wp:extent cx="647971" cy="644641"/>
          <wp:effectExtent l="0" t="0" r="0" b="3175"/>
          <wp:wrapThrough wrapText="bothSides">
            <wp:wrapPolygon edited="0">
              <wp:start x="2541" y="0"/>
              <wp:lineTo x="2541" y="10215"/>
              <wp:lineTo x="0" y="16599"/>
              <wp:lineTo x="0" y="21068"/>
              <wp:lineTo x="20965" y="21068"/>
              <wp:lineTo x="20965" y="16599"/>
              <wp:lineTo x="18424" y="10215"/>
              <wp:lineTo x="18424" y="0"/>
              <wp:lineTo x="2541" y="0"/>
            </wp:wrapPolygon>
          </wp:wrapThrough>
          <wp:docPr id="2" name="image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7971" cy="64464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57BDE">
      <w:rPr>
        <w:rFonts w:eastAsia="MS Mincho"/>
        <w:noProof/>
        <w:sz w:val="24"/>
        <w:szCs w:val="24"/>
        <w:lang w:val="es-CO" w:eastAsia="es-CO"/>
      </w:rPr>
      <w:drawing>
        <wp:anchor distT="0" distB="0" distL="114300" distR="114300" simplePos="0" relativeHeight="251670528" behindDoc="0" locked="0" layoutInCell="1" allowOverlap="1" wp14:anchorId="2648383D" wp14:editId="4D702421">
          <wp:simplePos x="0" y="0"/>
          <wp:positionH relativeFrom="column">
            <wp:posOffset>3677313</wp:posOffset>
          </wp:positionH>
          <wp:positionV relativeFrom="paragraph">
            <wp:posOffset>-230836</wp:posOffset>
          </wp:positionV>
          <wp:extent cx="1466850" cy="394668"/>
          <wp:effectExtent l="0" t="0" r="0" b="5715"/>
          <wp:wrapSquare wrapText="bothSides"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Membrete-Excelencia-Color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850" cy="39466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A3942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54B0B7CF" wp14:editId="1A8867AE">
              <wp:simplePos x="0" y="0"/>
              <wp:positionH relativeFrom="column">
                <wp:posOffset>1520190</wp:posOffset>
              </wp:positionH>
              <wp:positionV relativeFrom="paragraph">
                <wp:posOffset>-365760</wp:posOffset>
              </wp:positionV>
              <wp:extent cx="0" cy="628650"/>
              <wp:effectExtent l="5715" t="5715" r="13335" b="13335"/>
              <wp:wrapNone/>
              <wp:docPr id="4" name="AutoShap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62865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6E6E5A8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6" o:spid="_x0000_s1026" type="#_x0000_t32" style="position:absolute;margin-left:119.7pt;margin-top:-28.8pt;width:0;height:49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"/>
          </w:pict>
        </mc:Fallback>
      </mc:AlternateContent>
    </w:r>
    <w:r w:rsidR="00AA3942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DFE2BC4" wp14:editId="1AE1E8D4">
              <wp:simplePos x="0" y="0"/>
              <wp:positionH relativeFrom="column">
                <wp:posOffset>-152400</wp:posOffset>
              </wp:positionH>
              <wp:positionV relativeFrom="paragraph">
                <wp:posOffset>-460375</wp:posOffset>
              </wp:positionV>
              <wp:extent cx="1828800" cy="800100"/>
              <wp:effectExtent l="0" t="0" r="0" b="3175"/>
              <wp:wrapNone/>
              <wp:docPr id="3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28800" cy="8001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EA0ADF" w14:textId="77777777" w:rsidR="00777ED3" w:rsidRPr="00F209DB" w:rsidRDefault="00E64A51">
                          <w:pPr>
                            <w:rPr>
                              <w:rFonts w:ascii="Arial" w:hAnsi="Arial" w:cs="Arial"/>
                              <w:color w:val="auto"/>
                              <w:sz w:val="16"/>
                              <w:szCs w:val="16"/>
                              <w:lang w:val="es-MX"/>
                            </w:rPr>
                          </w:pPr>
                          <w:r w:rsidRPr="00F209DB">
                            <w:rPr>
                              <w:rFonts w:ascii="Arial" w:hAnsi="Arial" w:cs="Arial"/>
                              <w:color w:val="auto"/>
                              <w:sz w:val="16"/>
                              <w:szCs w:val="16"/>
                              <w:lang w:val="es-MX"/>
                            </w:rPr>
                            <w:t>Edificio Liévano</w:t>
                          </w:r>
                        </w:p>
                        <w:p w14:paraId="0AAFB27B" w14:textId="77777777" w:rsidR="00777ED3" w:rsidRPr="00F209DB" w:rsidRDefault="00E64A51">
                          <w:pPr>
                            <w:rPr>
                              <w:rFonts w:ascii="Arial" w:hAnsi="Arial" w:cs="Arial"/>
                              <w:color w:val="auto"/>
                              <w:sz w:val="16"/>
                              <w:szCs w:val="16"/>
                              <w:lang w:val="es-MX"/>
                            </w:rPr>
                          </w:pPr>
                          <w:r w:rsidRPr="00F209DB">
                            <w:rPr>
                              <w:rFonts w:ascii="Arial" w:hAnsi="Arial" w:cs="Arial"/>
                              <w:color w:val="auto"/>
                              <w:sz w:val="16"/>
                              <w:szCs w:val="16"/>
                              <w:lang w:val="es-MX"/>
                            </w:rPr>
                            <w:t>Calle 11 No. 8 -17</w:t>
                          </w:r>
                        </w:p>
                        <w:p w14:paraId="115EC545" w14:textId="77777777" w:rsidR="00777ED3" w:rsidRPr="00F209DB" w:rsidRDefault="00E64A51">
                          <w:pPr>
                            <w:rPr>
                              <w:rFonts w:ascii="Arial" w:hAnsi="Arial" w:cs="Arial"/>
                              <w:color w:val="auto"/>
                              <w:sz w:val="16"/>
                              <w:szCs w:val="16"/>
                              <w:lang w:val="es-MX"/>
                            </w:rPr>
                          </w:pPr>
                          <w:r w:rsidRPr="00F209DB">
                            <w:rPr>
                              <w:rFonts w:ascii="Arial" w:hAnsi="Arial" w:cs="Arial"/>
                              <w:color w:val="auto"/>
                              <w:sz w:val="16"/>
                              <w:szCs w:val="16"/>
                              <w:lang w:val="es-MX"/>
                            </w:rPr>
                            <w:t xml:space="preserve">Código Postal: 111711 </w:t>
                          </w:r>
                        </w:p>
                        <w:p w14:paraId="7BC2B574" w14:textId="77777777" w:rsidR="00777ED3" w:rsidRPr="00F209DB" w:rsidRDefault="00E64A51">
                          <w:pPr>
                            <w:rPr>
                              <w:rFonts w:ascii="Arial" w:hAnsi="Arial" w:cs="Arial"/>
                              <w:color w:val="auto"/>
                              <w:sz w:val="16"/>
                              <w:szCs w:val="16"/>
                              <w:lang w:val="es-MX"/>
                            </w:rPr>
                          </w:pPr>
                          <w:r w:rsidRPr="00F209DB">
                            <w:rPr>
                              <w:rFonts w:ascii="Arial" w:hAnsi="Arial" w:cs="Arial"/>
                              <w:color w:val="auto"/>
                              <w:sz w:val="16"/>
                              <w:szCs w:val="16"/>
                              <w:lang w:val="es-MX"/>
                            </w:rPr>
                            <w:t>Tel. 3387000 - 3820660</w:t>
                          </w:r>
                        </w:p>
                        <w:p w14:paraId="77B82C72" w14:textId="77777777" w:rsidR="00777ED3" w:rsidRPr="00F209DB" w:rsidRDefault="00E64A51">
                          <w:pPr>
                            <w:rPr>
                              <w:rFonts w:ascii="Arial" w:hAnsi="Arial" w:cs="Arial"/>
                              <w:color w:val="auto"/>
                              <w:sz w:val="16"/>
                              <w:szCs w:val="16"/>
                              <w:lang w:val="es-MX"/>
                            </w:rPr>
                          </w:pPr>
                          <w:r w:rsidRPr="00F209DB">
                            <w:rPr>
                              <w:rFonts w:ascii="Arial" w:hAnsi="Arial" w:cs="Arial"/>
                              <w:color w:val="auto"/>
                              <w:sz w:val="16"/>
                              <w:szCs w:val="16"/>
                              <w:lang w:val="es-MX"/>
                            </w:rPr>
                            <w:t>Información Línea 195</w:t>
                          </w:r>
                        </w:p>
                        <w:p w14:paraId="6F8DF90A" w14:textId="77777777" w:rsidR="00777ED3" w:rsidRPr="00F209DB" w:rsidRDefault="00E64A51">
                          <w:pPr>
                            <w:rPr>
                              <w:rFonts w:ascii="Arial" w:hAnsi="Arial" w:cs="Arial"/>
                              <w:color w:val="auto"/>
                              <w:sz w:val="16"/>
                              <w:szCs w:val="16"/>
                              <w:lang w:val="es-MX"/>
                            </w:rPr>
                          </w:pPr>
                          <w:r w:rsidRPr="00F209DB">
                            <w:rPr>
                              <w:rFonts w:ascii="Arial" w:hAnsi="Arial" w:cs="Arial"/>
                              <w:color w:val="auto"/>
                              <w:sz w:val="16"/>
                              <w:szCs w:val="16"/>
                              <w:lang w:val="es-MX"/>
                            </w:rPr>
                            <w:t>www.gobiernobogota.gov.co</w:t>
                          </w:r>
                        </w:p>
                        <w:p w14:paraId="3497D691" w14:textId="77777777" w:rsidR="00777ED3" w:rsidRDefault="00777ED3">
                          <w:pPr>
                            <w:rPr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DFE2BC4" id="_x0000_s1027" style="position:absolute;margin-left:-12pt;margin-top:-36.25pt;width:2in;height:6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" stroked="f" strokeweight="0">
              <v:textbox inset="7.25pt,3.65pt,7.25pt,3.65pt">
                <w:txbxContent>
                  <w:p w14:paraId="01EA0ADF" w14:textId="77777777" w:rsidR="00777ED3" w:rsidRPr="00F209DB" w:rsidRDefault="00E64A51">
                    <w:pPr>
                      <w:rPr>
                        <w:rFonts w:ascii="Arial" w:hAnsi="Arial" w:cs="Arial"/>
                        <w:color w:val="auto"/>
                        <w:sz w:val="16"/>
                        <w:szCs w:val="16"/>
                        <w:lang w:val="es-MX"/>
                      </w:rPr>
                    </w:pPr>
                    <w:r w:rsidRPr="00F209DB">
                      <w:rPr>
                        <w:rFonts w:ascii="Arial" w:hAnsi="Arial" w:cs="Arial"/>
                        <w:color w:val="auto"/>
                        <w:sz w:val="16"/>
                        <w:szCs w:val="16"/>
                        <w:lang w:val="es-MX"/>
                      </w:rPr>
                      <w:t>Edificio Liévano</w:t>
                    </w:r>
                  </w:p>
                  <w:p w14:paraId="0AAFB27B" w14:textId="77777777" w:rsidR="00777ED3" w:rsidRPr="00F209DB" w:rsidRDefault="00E64A51">
                    <w:pPr>
                      <w:rPr>
                        <w:rFonts w:ascii="Arial" w:hAnsi="Arial" w:cs="Arial"/>
                        <w:color w:val="auto"/>
                        <w:sz w:val="16"/>
                        <w:szCs w:val="16"/>
                        <w:lang w:val="es-MX"/>
                      </w:rPr>
                    </w:pPr>
                    <w:r w:rsidRPr="00F209DB">
                      <w:rPr>
                        <w:rFonts w:ascii="Arial" w:hAnsi="Arial" w:cs="Arial"/>
                        <w:color w:val="auto"/>
                        <w:sz w:val="16"/>
                        <w:szCs w:val="16"/>
                        <w:lang w:val="es-MX"/>
                      </w:rPr>
                      <w:t>Calle 11 No. 8 -17</w:t>
                    </w:r>
                  </w:p>
                  <w:p w14:paraId="115EC545" w14:textId="77777777" w:rsidR="00777ED3" w:rsidRPr="00F209DB" w:rsidRDefault="00E64A51">
                    <w:pPr>
                      <w:rPr>
                        <w:rFonts w:ascii="Arial" w:hAnsi="Arial" w:cs="Arial"/>
                        <w:color w:val="auto"/>
                        <w:sz w:val="16"/>
                        <w:szCs w:val="16"/>
                        <w:lang w:val="es-MX"/>
                      </w:rPr>
                    </w:pPr>
                    <w:r w:rsidRPr="00F209DB">
                      <w:rPr>
                        <w:rFonts w:ascii="Arial" w:hAnsi="Arial" w:cs="Arial"/>
                        <w:color w:val="auto"/>
                        <w:sz w:val="16"/>
                        <w:szCs w:val="16"/>
                        <w:lang w:val="es-MX"/>
                      </w:rPr>
                      <w:t xml:space="preserve">Código Postal: 111711 </w:t>
                    </w:r>
                  </w:p>
                  <w:p w14:paraId="7BC2B574" w14:textId="77777777" w:rsidR="00777ED3" w:rsidRPr="00F209DB" w:rsidRDefault="00E64A51">
                    <w:pPr>
                      <w:rPr>
                        <w:rFonts w:ascii="Arial" w:hAnsi="Arial" w:cs="Arial"/>
                        <w:color w:val="auto"/>
                        <w:sz w:val="16"/>
                        <w:szCs w:val="16"/>
                        <w:lang w:val="es-MX"/>
                      </w:rPr>
                    </w:pPr>
                    <w:r w:rsidRPr="00F209DB">
                      <w:rPr>
                        <w:rFonts w:ascii="Arial" w:hAnsi="Arial" w:cs="Arial"/>
                        <w:color w:val="auto"/>
                        <w:sz w:val="16"/>
                        <w:szCs w:val="16"/>
                        <w:lang w:val="es-MX"/>
                      </w:rPr>
                      <w:t>Tel. 3387000 - 3820660</w:t>
                    </w:r>
                  </w:p>
                  <w:p w14:paraId="77B82C72" w14:textId="77777777" w:rsidR="00777ED3" w:rsidRPr="00F209DB" w:rsidRDefault="00E64A51">
                    <w:pPr>
                      <w:rPr>
                        <w:rFonts w:ascii="Arial" w:hAnsi="Arial" w:cs="Arial"/>
                        <w:color w:val="auto"/>
                        <w:sz w:val="16"/>
                        <w:szCs w:val="16"/>
                        <w:lang w:val="es-MX"/>
                      </w:rPr>
                    </w:pPr>
                    <w:r w:rsidRPr="00F209DB">
                      <w:rPr>
                        <w:rFonts w:ascii="Arial" w:hAnsi="Arial" w:cs="Arial"/>
                        <w:color w:val="auto"/>
                        <w:sz w:val="16"/>
                        <w:szCs w:val="16"/>
                        <w:lang w:val="es-MX"/>
                      </w:rPr>
                      <w:t>Información Línea 195</w:t>
                    </w:r>
                  </w:p>
                  <w:p w14:paraId="6F8DF90A" w14:textId="77777777" w:rsidR="00777ED3" w:rsidRPr="00F209DB" w:rsidRDefault="00E64A51">
                    <w:pPr>
                      <w:rPr>
                        <w:rFonts w:ascii="Arial" w:hAnsi="Arial" w:cs="Arial"/>
                        <w:color w:val="auto"/>
                        <w:sz w:val="16"/>
                        <w:szCs w:val="16"/>
                        <w:lang w:val="es-MX"/>
                      </w:rPr>
                    </w:pPr>
                    <w:r w:rsidRPr="00F209DB">
                      <w:rPr>
                        <w:rFonts w:ascii="Arial" w:hAnsi="Arial" w:cs="Arial"/>
                        <w:color w:val="auto"/>
                        <w:sz w:val="16"/>
                        <w:szCs w:val="16"/>
                        <w:lang w:val="es-MX"/>
                      </w:rPr>
                      <w:t>www.gobiernobogota.gov.co</w:t>
                    </w:r>
                  </w:p>
                  <w:p w14:paraId="3497D691" w14:textId="77777777" w:rsidR="00777ED3" w:rsidRDefault="00777ED3">
                    <w:pPr>
                      <w:rPr>
                        <w:szCs w:val="16"/>
                      </w:rPr>
                    </w:pP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8908A5" w14:textId="77777777" w:rsidR="00CE2C64" w:rsidRDefault="00CE2C64" w:rsidP="00777ED3">
      <w:r>
        <w:separator/>
      </w:r>
    </w:p>
  </w:footnote>
  <w:footnote w:type="continuationSeparator" w:id="0">
    <w:p w14:paraId="58962232" w14:textId="77777777" w:rsidR="00CE2C64" w:rsidRDefault="00CE2C64" w:rsidP="00777E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BE9891" w14:textId="15D7FA15" w:rsidR="00777ED3" w:rsidRDefault="00004ABE">
    <w:pPr>
      <w:pStyle w:val="Encabezamiento"/>
      <w:rPr>
        <w:lang w:eastAsia="es-CO"/>
      </w:rPr>
    </w:pPr>
    <w:r>
      <w:rPr>
        <w:noProof/>
        <w:lang w:val="es-CO" w:eastAsia="es-CO"/>
      </w:rPr>
      <w:drawing>
        <wp:anchor distT="0" distB="0" distL="114300" distR="114300" simplePos="0" relativeHeight="251667456" behindDoc="1" locked="0" layoutInCell="1" allowOverlap="1" wp14:anchorId="359DDAC8" wp14:editId="03DEF3B7">
          <wp:simplePos x="0" y="0"/>
          <wp:positionH relativeFrom="margin">
            <wp:posOffset>-136525</wp:posOffset>
          </wp:positionH>
          <wp:positionV relativeFrom="paragraph">
            <wp:posOffset>-108111</wp:posOffset>
          </wp:positionV>
          <wp:extent cx="2390775" cy="790575"/>
          <wp:effectExtent l="0" t="0" r="9525" b="9525"/>
          <wp:wrapTight wrapText="bothSides">
            <wp:wrapPolygon edited="0">
              <wp:start x="0" y="0"/>
              <wp:lineTo x="0" y="21340"/>
              <wp:lineTo x="21514" y="21340"/>
              <wp:lineTo x="21514" y="0"/>
              <wp:lineTo x="0" y="0"/>
            </wp:wrapPolygon>
          </wp:wrapTight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  <w:p w14:paraId="7EEFE9CF" w14:textId="77777777" w:rsidR="00EB6AA9" w:rsidRDefault="00EB6AA9">
    <w:pPr>
      <w:pStyle w:val="Encabezamiento"/>
      <w:rPr>
        <w:lang w:eastAsia="es-CO"/>
      </w:rPr>
    </w:pPr>
  </w:p>
  <w:p w14:paraId="54E9A30F" w14:textId="77777777" w:rsidR="00EB6AA9" w:rsidRDefault="00EB6AA9">
    <w:pPr>
      <w:pStyle w:val="Encabezamiento"/>
      <w:rPr>
        <w:lang w:eastAsia="es-CO"/>
      </w:rPr>
    </w:pPr>
  </w:p>
  <w:p w14:paraId="22214FD7" w14:textId="77777777" w:rsidR="00EB6AA9" w:rsidRDefault="00EB6AA9">
    <w:pPr>
      <w:pStyle w:val="Encabezamiento"/>
      <w:rPr>
        <w:lang w:eastAsia="es-CO"/>
      </w:rPr>
    </w:pPr>
  </w:p>
  <w:p w14:paraId="7300B954" w14:textId="77777777" w:rsidR="00EB6AA9" w:rsidRDefault="00EB6AA9">
    <w:pPr>
      <w:pStyle w:val="Encabezamiento"/>
      <w:rPr>
        <w:lang w:eastAsia="es-CO"/>
      </w:rPr>
    </w:pPr>
  </w:p>
  <w:p w14:paraId="7DD2BDA1" w14:textId="2FDF1623" w:rsidR="00EB6AA9" w:rsidRPr="00EB6AA9" w:rsidRDefault="00EB6AA9" w:rsidP="00EB6AA9">
    <w:pPr>
      <w:pStyle w:val="Encabezamiento"/>
      <w:jc w:val="right"/>
      <w:rPr>
        <w:rFonts w:ascii="Arial" w:hAnsi="Arial" w:cs="Arial"/>
        <w:sz w:val="16"/>
        <w:szCs w:val="16"/>
        <w:lang w:eastAsia="es-CO"/>
      </w:rPr>
    </w:pPr>
    <w:r w:rsidRPr="00EB6AA9">
      <w:rPr>
        <w:rFonts w:ascii="Arial" w:hAnsi="Arial" w:cs="Arial"/>
        <w:sz w:val="16"/>
        <w:szCs w:val="16"/>
        <w:lang w:val="es-CO" w:eastAsia="es-CO"/>
      </w:rPr>
      <w:t xml:space="preserve">Página </w:t>
    </w:r>
    <w:r w:rsidRPr="00EB6AA9">
      <w:rPr>
        <w:rFonts w:ascii="Arial" w:hAnsi="Arial" w:cs="Arial"/>
        <w:sz w:val="16"/>
        <w:szCs w:val="16"/>
        <w:lang w:val="es-CO" w:eastAsia="es-CO"/>
      </w:rPr>
      <w:fldChar w:fldCharType="begin"/>
    </w:r>
    <w:r w:rsidRPr="00EB6AA9">
      <w:rPr>
        <w:rFonts w:ascii="Arial" w:hAnsi="Arial" w:cs="Arial"/>
        <w:sz w:val="16"/>
        <w:szCs w:val="16"/>
        <w:lang w:val="es-CO" w:eastAsia="es-CO"/>
      </w:rPr>
      <w:instrText>PAGE</w:instrText>
    </w:r>
    <w:r w:rsidRPr="00EB6AA9">
      <w:rPr>
        <w:rFonts w:ascii="Arial" w:hAnsi="Arial" w:cs="Arial"/>
        <w:sz w:val="16"/>
        <w:szCs w:val="16"/>
        <w:lang w:val="es-CO" w:eastAsia="es-CO"/>
      </w:rPr>
      <w:fldChar w:fldCharType="separate"/>
    </w:r>
    <w:r w:rsidR="00AD72E4">
      <w:rPr>
        <w:rFonts w:ascii="Arial" w:hAnsi="Arial" w:cs="Arial"/>
        <w:noProof/>
        <w:sz w:val="16"/>
        <w:szCs w:val="16"/>
        <w:lang w:val="es-CO" w:eastAsia="es-CO"/>
      </w:rPr>
      <w:t>1</w:t>
    </w:r>
    <w:r w:rsidRPr="00EB6AA9">
      <w:rPr>
        <w:rFonts w:ascii="Arial" w:hAnsi="Arial" w:cs="Arial"/>
        <w:sz w:val="16"/>
        <w:szCs w:val="16"/>
        <w:lang w:eastAsia="es-CO"/>
      </w:rPr>
      <w:fldChar w:fldCharType="end"/>
    </w:r>
    <w:r w:rsidRPr="00EB6AA9">
      <w:rPr>
        <w:rFonts w:ascii="Arial" w:hAnsi="Arial" w:cs="Arial"/>
        <w:sz w:val="16"/>
        <w:szCs w:val="16"/>
        <w:lang w:val="es-CO" w:eastAsia="es-CO"/>
      </w:rPr>
      <w:t xml:space="preserve"> de </w:t>
    </w:r>
    <w:r w:rsidRPr="00EB6AA9">
      <w:rPr>
        <w:rFonts w:ascii="Arial" w:hAnsi="Arial" w:cs="Arial"/>
        <w:sz w:val="16"/>
        <w:szCs w:val="16"/>
        <w:lang w:val="es-CO" w:eastAsia="es-CO"/>
      </w:rPr>
      <w:fldChar w:fldCharType="begin"/>
    </w:r>
    <w:r w:rsidRPr="00EB6AA9">
      <w:rPr>
        <w:rFonts w:ascii="Arial" w:hAnsi="Arial" w:cs="Arial"/>
        <w:sz w:val="16"/>
        <w:szCs w:val="16"/>
        <w:lang w:val="es-CO" w:eastAsia="es-CO"/>
      </w:rPr>
      <w:instrText>NUMPAGES</w:instrText>
    </w:r>
    <w:r w:rsidRPr="00EB6AA9">
      <w:rPr>
        <w:rFonts w:ascii="Arial" w:hAnsi="Arial" w:cs="Arial"/>
        <w:sz w:val="16"/>
        <w:szCs w:val="16"/>
        <w:lang w:val="es-CO" w:eastAsia="es-CO"/>
      </w:rPr>
      <w:fldChar w:fldCharType="separate"/>
    </w:r>
    <w:r w:rsidR="00AD72E4">
      <w:rPr>
        <w:rFonts w:ascii="Arial" w:hAnsi="Arial" w:cs="Arial"/>
        <w:noProof/>
        <w:sz w:val="16"/>
        <w:szCs w:val="16"/>
        <w:lang w:val="es-CO" w:eastAsia="es-CO"/>
      </w:rPr>
      <w:t>1</w:t>
    </w:r>
    <w:r w:rsidRPr="00EB6AA9">
      <w:rPr>
        <w:rFonts w:ascii="Arial" w:hAnsi="Arial" w:cs="Arial"/>
        <w:sz w:val="16"/>
        <w:szCs w:val="16"/>
        <w:lang w:eastAsia="es-CO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6D047E"/>
    <w:multiLevelType w:val="hybridMultilevel"/>
    <w:tmpl w:val="B5B6889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9B15B6"/>
    <w:multiLevelType w:val="hybridMultilevel"/>
    <w:tmpl w:val="9AC4D506"/>
    <w:lvl w:ilvl="0" w:tplc="E6F61728">
      <w:start w:val="1"/>
      <w:numFmt w:val="decimal"/>
      <w:lvlText w:val="%1."/>
      <w:lvlJc w:val="left"/>
      <w:pPr>
        <w:ind w:left="720" w:hanging="360"/>
      </w:pPr>
      <w:rPr>
        <w:rFonts w:ascii="Garamond" w:hAnsi="Garamond" w:hint="default"/>
        <w:sz w:val="22"/>
        <w:szCs w:val="22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5627882"/>
    <w:multiLevelType w:val="hybridMultilevel"/>
    <w:tmpl w:val="1010B19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46218850">
    <w:abstractNumId w:val="0"/>
  </w:num>
  <w:num w:numId="2" w16cid:durableId="199317169">
    <w:abstractNumId w:val="2"/>
  </w:num>
  <w:num w:numId="3" w16cid:durableId="125817010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7ED3"/>
    <w:rsid w:val="000027AE"/>
    <w:rsid w:val="00004ABE"/>
    <w:rsid w:val="00097CAF"/>
    <w:rsid w:val="000A258E"/>
    <w:rsid w:val="000C4507"/>
    <w:rsid w:val="000E7186"/>
    <w:rsid w:val="00112683"/>
    <w:rsid w:val="00124D40"/>
    <w:rsid w:val="00131990"/>
    <w:rsid w:val="00133230"/>
    <w:rsid w:val="00155FF9"/>
    <w:rsid w:val="00157716"/>
    <w:rsid w:val="0017103F"/>
    <w:rsid w:val="00185E48"/>
    <w:rsid w:val="001B08CC"/>
    <w:rsid w:val="001E4C17"/>
    <w:rsid w:val="002158E2"/>
    <w:rsid w:val="002A5490"/>
    <w:rsid w:val="002A7D2B"/>
    <w:rsid w:val="00332D2F"/>
    <w:rsid w:val="003B0E02"/>
    <w:rsid w:val="004E0C64"/>
    <w:rsid w:val="00504579"/>
    <w:rsid w:val="00515BFC"/>
    <w:rsid w:val="00520400"/>
    <w:rsid w:val="005D3F04"/>
    <w:rsid w:val="005F7ADA"/>
    <w:rsid w:val="006D627D"/>
    <w:rsid w:val="006F3BF7"/>
    <w:rsid w:val="006F6892"/>
    <w:rsid w:val="00703E38"/>
    <w:rsid w:val="00716637"/>
    <w:rsid w:val="00772452"/>
    <w:rsid w:val="00777ED3"/>
    <w:rsid w:val="007C6BD6"/>
    <w:rsid w:val="008105B7"/>
    <w:rsid w:val="0085226B"/>
    <w:rsid w:val="008823B7"/>
    <w:rsid w:val="008C2ACF"/>
    <w:rsid w:val="009212D0"/>
    <w:rsid w:val="0098504E"/>
    <w:rsid w:val="009E7C99"/>
    <w:rsid w:val="00A17654"/>
    <w:rsid w:val="00A71D2E"/>
    <w:rsid w:val="00A771C9"/>
    <w:rsid w:val="00AA3942"/>
    <w:rsid w:val="00AB0C78"/>
    <w:rsid w:val="00AC7EEA"/>
    <w:rsid w:val="00AD72E4"/>
    <w:rsid w:val="00AE17F8"/>
    <w:rsid w:val="00AF2299"/>
    <w:rsid w:val="00B57BDE"/>
    <w:rsid w:val="00B87A3C"/>
    <w:rsid w:val="00BB0DB8"/>
    <w:rsid w:val="00BE00D6"/>
    <w:rsid w:val="00BF09B7"/>
    <w:rsid w:val="00C7492D"/>
    <w:rsid w:val="00C91C5D"/>
    <w:rsid w:val="00CE2C64"/>
    <w:rsid w:val="00CF4809"/>
    <w:rsid w:val="00D03DD8"/>
    <w:rsid w:val="00D64590"/>
    <w:rsid w:val="00DA08EE"/>
    <w:rsid w:val="00E5421A"/>
    <w:rsid w:val="00E64A51"/>
    <w:rsid w:val="00EB6AA9"/>
    <w:rsid w:val="00EF7B28"/>
    <w:rsid w:val="00F04BDA"/>
    <w:rsid w:val="00F209DB"/>
    <w:rsid w:val="00F636C2"/>
    <w:rsid w:val="00F7756E"/>
    <w:rsid w:val="00FD2A0D"/>
    <w:rsid w:val="00FD44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71DBA89"/>
  <w15:docId w15:val="{87D738DE-576B-4AE0-868D-C06F6F5882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Droid Sans" w:hAnsi="Liberation Serif" w:cs="Lohit Hindi"/>
        <w:sz w:val="24"/>
        <w:szCs w:val="24"/>
        <w:lang w:val="es-CO" w:eastAsia="zh-CN" w:bidi="hi-I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777ED3"/>
    <w:pPr>
      <w:suppressAutoHyphens/>
    </w:pPr>
    <w:rPr>
      <w:rFonts w:ascii="Times New Roman" w:eastAsia="Times New Roman" w:hAnsi="Times New Roman" w:cs="Times New Roman"/>
      <w:color w:val="00000A"/>
      <w:sz w:val="20"/>
      <w:szCs w:val="20"/>
      <w:lang w:val="es-ES" w:bidi="ar-SA"/>
    </w:rPr>
  </w:style>
  <w:style w:type="paragraph" w:styleId="Ttulo1">
    <w:name w:val="heading 1"/>
    <w:basedOn w:val="Normal"/>
    <w:next w:val="Normal"/>
    <w:link w:val="Ttulo1Car"/>
    <w:uiPriority w:val="9"/>
    <w:qFormat/>
    <w:rsid w:val="00AB0C7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1B08C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next w:val="Cuerpodetexto"/>
    <w:rsid w:val="00777ED3"/>
    <w:pPr>
      <w:keepNext/>
      <w:spacing w:before="240" w:after="120"/>
    </w:pPr>
    <w:rPr>
      <w:rFonts w:ascii="Arial" w:eastAsia="Droid Sans" w:hAnsi="Arial" w:cs="Lohit Hindi"/>
      <w:sz w:val="28"/>
      <w:szCs w:val="28"/>
    </w:rPr>
  </w:style>
  <w:style w:type="paragraph" w:customStyle="1" w:styleId="Cuerpodetexto">
    <w:name w:val="Cuerpo de texto"/>
    <w:basedOn w:val="Normal"/>
    <w:rsid w:val="00777ED3"/>
    <w:pPr>
      <w:spacing w:after="120" w:line="288" w:lineRule="auto"/>
    </w:pPr>
  </w:style>
  <w:style w:type="paragraph" w:styleId="Lista">
    <w:name w:val="List"/>
    <w:basedOn w:val="Cuerpodetexto"/>
    <w:rsid w:val="00777ED3"/>
    <w:rPr>
      <w:rFonts w:cs="Lohit Hindi"/>
    </w:rPr>
  </w:style>
  <w:style w:type="paragraph" w:customStyle="1" w:styleId="Pie">
    <w:name w:val="Pie"/>
    <w:basedOn w:val="Normal"/>
    <w:rsid w:val="00777ED3"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ndice">
    <w:name w:val="Índice"/>
    <w:basedOn w:val="Normal"/>
    <w:rsid w:val="00777ED3"/>
    <w:pPr>
      <w:suppressLineNumbers/>
    </w:pPr>
    <w:rPr>
      <w:rFonts w:cs="Lohit Hindi"/>
    </w:rPr>
  </w:style>
  <w:style w:type="paragraph" w:customStyle="1" w:styleId="Encabezamiento">
    <w:name w:val="Encabezamiento"/>
    <w:basedOn w:val="Normal"/>
    <w:rsid w:val="00777ED3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777ED3"/>
    <w:pPr>
      <w:tabs>
        <w:tab w:val="center" w:pos="4252"/>
        <w:tab w:val="right" w:pos="8504"/>
      </w:tabs>
    </w:pPr>
  </w:style>
  <w:style w:type="paragraph" w:customStyle="1" w:styleId="Contenidodelmarco">
    <w:name w:val="Contenido del marco"/>
    <w:basedOn w:val="Normal"/>
    <w:rsid w:val="00777ED3"/>
  </w:style>
  <w:style w:type="paragraph" w:styleId="Textodeglobo">
    <w:name w:val="Balloon Text"/>
    <w:basedOn w:val="Normal"/>
    <w:link w:val="TextodegloboCar"/>
    <w:uiPriority w:val="99"/>
    <w:semiHidden/>
    <w:unhideWhenUsed/>
    <w:rsid w:val="00AA3942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A3942"/>
    <w:rPr>
      <w:rFonts w:ascii="Segoe UI" w:eastAsia="Times New Roman" w:hAnsi="Segoe UI" w:cs="Segoe UI"/>
      <w:color w:val="00000A"/>
      <w:sz w:val="18"/>
      <w:szCs w:val="18"/>
      <w:lang w:val="es-ES" w:bidi="ar-SA"/>
    </w:rPr>
  </w:style>
  <w:style w:type="paragraph" w:styleId="Prrafodelista">
    <w:name w:val="List Paragraph"/>
    <w:basedOn w:val="Normal"/>
    <w:uiPriority w:val="34"/>
    <w:qFormat/>
    <w:rsid w:val="005F7ADA"/>
    <w:pPr>
      <w:ind w:left="720"/>
      <w:contextualSpacing/>
    </w:pPr>
  </w:style>
  <w:style w:type="character" w:customStyle="1" w:styleId="Ttulo1Car">
    <w:name w:val="Título 1 Car"/>
    <w:basedOn w:val="Fuentedeprrafopredeter"/>
    <w:link w:val="Ttulo1"/>
    <w:uiPriority w:val="9"/>
    <w:rsid w:val="00AB0C78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bidi="ar-SA"/>
    </w:rPr>
  </w:style>
  <w:style w:type="character" w:customStyle="1" w:styleId="Ttulo2Car">
    <w:name w:val="Título 2 Car"/>
    <w:basedOn w:val="Fuentedeprrafopredeter"/>
    <w:link w:val="Ttulo2"/>
    <w:uiPriority w:val="9"/>
    <w:rsid w:val="001B08CC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bidi="ar-SA"/>
    </w:rPr>
  </w:style>
  <w:style w:type="paragraph" w:styleId="TtuloTDC">
    <w:name w:val="TOC Heading"/>
    <w:basedOn w:val="Ttulo1"/>
    <w:next w:val="Normal"/>
    <w:uiPriority w:val="39"/>
    <w:unhideWhenUsed/>
    <w:qFormat/>
    <w:rsid w:val="008823B7"/>
    <w:pPr>
      <w:suppressAutoHyphens w:val="0"/>
      <w:spacing w:line="259" w:lineRule="auto"/>
      <w:outlineLvl w:val="9"/>
    </w:pPr>
    <w:rPr>
      <w:lang w:val="es-CO"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8823B7"/>
    <w:pPr>
      <w:spacing w:after="100"/>
    </w:pPr>
  </w:style>
  <w:style w:type="character" w:styleId="Hipervnculo">
    <w:name w:val="Hyperlink"/>
    <w:basedOn w:val="Fuentedeprrafopredeter"/>
    <w:uiPriority w:val="99"/>
    <w:unhideWhenUsed/>
    <w:rsid w:val="008823B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455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2.png"/><Relationship Id="rId1" Type="http://schemas.openxmlformats.org/officeDocument/2006/relationships/image" Target="media/image2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1BFFB4411CFC54CA6A3FA228255AE4E" ma:contentTypeVersion="13" ma:contentTypeDescription="Crear nuevo documento." ma:contentTypeScope="" ma:versionID="e2e22b6c5eaabac9adbefd5ef190b3a3">
  <xsd:schema xmlns:xsd="http://www.w3.org/2001/XMLSchema" xmlns:xs="http://www.w3.org/2001/XMLSchema" xmlns:p="http://schemas.microsoft.com/office/2006/metadata/properties" xmlns:ns2="4d1d2e24-7be0-47eb-a1db-99cc6d75caff" xmlns:ns3="d6eaa91c-3afb-4015-aba1-5ff992c1a5ca" targetNamespace="http://schemas.microsoft.com/office/2006/metadata/properties" ma:root="true" ma:fieldsID="acd4d6c81697b1595029b94e0ac1a92c" ns2:_="" ns3:_="">
    <xsd:import namespace="4d1d2e24-7be0-47eb-a1db-99cc6d75caff"/>
    <xsd:import namespace="d6eaa91c-3afb-4015-aba1-5ff992c1a5c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1d2e24-7be0-47eb-a1db-99cc6d75caf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Estado de aprobación" ma:internalName="Estado_x0020_de_x0020_aprobaci_x00f3_n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eaa91c-3afb-4015-aba1-5ff992c1a5c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05F4F1-B05F-4F73-96E5-EF97B5D3C7F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E85CB10-8E91-465F-BE02-903F8F3ED88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d1d2e24-7be0-47eb-a1db-99cc6d75caff"/>
    <ds:schemaRef ds:uri="d6eaa91c-3afb-4015-aba1-5ff992c1a5c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002ABDE-E553-40A7-9291-8F52F483BF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232</TotalTime>
  <Pages>11</Pages>
  <Words>573</Words>
  <Characters>3154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Rafael.Arevalo</dc:creator>
  <cp:lastModifiedBy>Angela Marcela Martinez Rocha</cp:lastModifiedBy>
  <cp:revision>16</cp:revision>
  <dcterms:created xsi:type="dcterms:W3CDTF">2025-07-15T16:57:00Z</dcterms:created>
  <dcterms:modified xsi:type="dcterms:W3CDTF">2025-07-15T20:46:00Z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0x01010041BFFB4411CFC54CA6A3FA228255AE4E</vt:lpwstr>
  </property>
  <property fmtid="{D5CDD505-2E9C-101B-9397-08002B2CF9AE}" pid="3" name="Estado de aprobación">
    <vt:lpwstr/>
  </property>
</Properties>
</file>